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CCD51" w14:textId="0BA239E4" w:rsidR="00076E52" w:rsidRPr="00051123" w:rsidRDefault="003970E8" w:rsidP="00CD4F24">
      <w:pPr>
        <w:jc w:val="center"/>
        <w:rPr>
          <w:rFonts w:ascii="Times New Roman" w:hAnsi="Times New Roman"/>
          <w:b/>
          <w:color w:val="000000" w:themeColor="text1"/>
          <w:sz w:val="24"/>
          <w:szCs w:val="24"/>
        </w:rPr>
      </w:pPr>
      <w:r w:rsidRPr="00051123">
        <w:rPr>
          <w:rFonts w:ascii="Times New Roman" w:hAnsi="Times New Roman"/>
          <w:b/>
          <w:color w:val="000000" w:themeColor="text1"/>
          <w:sz w:val="24"/>
          <w:szCs w:val="24"/>
        </w:rPr>
        <w:t>1</w:t>
      </w:r>
      <w:r w:rsidR="00076E52" w:rsidRPr="00051123">
        <w:rPr>
          <w:rFonts w:ascii="Times New Roman" w:hAnsi="Times New Roman"/>
          <w:b/>
          <w:color w:val="000000" w:themeColor="text1"/>
          <w:sz w:val="24"/>
          <w:szCs w:val="24"/>
        </w:rPr>
        <w:t xml:space="preserve"> pirkimo dalis</w:t>
      </w:r>
    </w:p>
    <w:p w14:paraId="0E29CE3D" w14:textId="7CFEF9A9" w:rsidR="00CD4F24" w:rsidRDefault="00CD4F24" w:rsidP="00CD4F24">
      <w:pPr>
        <w:jc w:val="center"/>
        <w:rPr>
          <w:rFonts w:ascii="Times New Roman" w:hAnsi="Times New Roman"/>
          <w:b/>
          <w:sz w:val="24"/>
          <w:szCs w:val="24"/>
        </w:rPr>
      </w:pPr>
      <w:r w:rsidRPr="003D2F26">
        <w:rPr>
          <w:rFonts w:ascii="Times New Roman" w:hAnsi="Times New Roman"/>
          <w:b/>
          <w:sz w:val="24"/>
          <w:szCs w:val="24"/>
        </w:rPr>
        <w:t>TECHNINĖ SPECIFIKACIJA</w:t>
      </w:r>
    </w:p>
    <w:p w14:paraId="618D9DD4" w14:textId="10ECB3B2" w:rsidR="00076E52" w:rsidRDefault="00076E52" w:rsidP="00CD4F24">
      <w:pPr>
        <w:jc w:val="center"/>
        <w:rPr>
          <w:rFonts w:ascii="Times New Roman" w:hAnsi="Times New Roman"/>
          <w:b/>
          <w:sz w:val="24"/>
          <w:szCs w:val="24"/>
        </w:rPr>
      </w:pPr>
      <w:proofErr w:type="spellStart"/>
      <w:r>
        <w:rPr>
          <w:rFonts w:ascii="Times New Roman" w:hAnsi="Times New Roman"/>
          <w:b/>
          <w:sz w:val="24"/>
          <w:szCs w:val="24"/>
        </w:rPr>
        <w:t>Limfodrenažinis</w:t>
      </w:r>
      <w:proofErr w:type="spellEnd"/>
      <w:r>
        <w:rPr>
          <w:rFonts w:ascii="Times New Roman" w:hAnsi="Times New Roman"/>
          <w:b/>
          <w:sz w:val="24"/>
          <w:szCs w:val="24"/>
        </w:rPr>
        <w:t xml:space="preserve"> aparatas 1 vnt.</w:t>
      </w:r>
    </w:p>
    <w:p w14:paraId="3568385E" w14:textId="77777777" w:rsidR="00FC5AC9" w:rsidRDefault="00FC5AC9" w:rsidP="00FC5AC9">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7A4738D9" w14:textId="77777777" w:rsidR="00FC5AC9" w:rsidRPr="003E50D2" w:rsidRDefault="00FC5AC9" w:rsidP="00FC5AC9">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74D9AC6F" w14:textId="0492C2B4" w:rsidR="00CD4F24" w:rsidRDefault="00FC5AC9" w:rsidP="00FC5AC9">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0D5424A4" w14:textId="77777777" w:rsidR="00FC5AC9" w:rsidRPr="00FC5AC9" w:rsidRDefault="00FC5AC9" w:rsidP="00FC5AC9">
      <w:pPr>
        <w:tabs>
          <w:tab w:val="left" w:pos="-142"/>
          <w:tab w:val="left" w:pos="1418"/>
        </w:tabs>
        <w:spacing w:after="0" w:line="240" w:lineRule="auto"/>
        <w:ind w:left="-142" w:firstLine="993"/>
        <w:jc w:val="both"/>
        <w:rPr>
          <w:rFonts w:ascii="Times New Roman" w:hAnsi="Times New Roman"/>
        </w:rPr>
      </w:pPr>
    </w:p>
    <w:p w14:paraId="5DB919F4" w14:textId="77777777" w:rsidR="00CD4F24" w:rsidRPr="00D179DD" w:rsidRDefault="00CD4F24" w:rsidP="00CD4F2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1259AC1" w14:textId="4D75CA24" w:rsidR="00CD4F24" w:rsidRPr="00D179DD" w:rsidRDefault="00CD4F24" w:rsidP="00CD4F2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FE53BF">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AAEB448" w14:textId="77777777" w:rsidR="00CD4F24" w:rsidRPr="00D179DD" w:rsidRDefault="00CD4F24" w:rsidP="00CD4F2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B4703A6" w14:textId="77777777" w:rsidR="00CD4F24" w:rsidRDefault="00CD4F24" w:rsidP="00CD4F2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4E63DACF"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67CE196E" w14:textId="2506B3DA" w:rsidR="00CD4F24" w:rsidRPr="00FE53BF" w:rsidRDefault="00CD4F24" w:rsidP="00CD4F24">
      <w:pPr>
        <w:spacing w:after="0" w:line="240" w:lineRule="auto"/>
        <w:jc w:val="both"/>
        <w:rPr>
          <w:rFonts w:asciiTheme="majorBidi" w:hAnsiTheme="majorBidi" w:cstheme="majorBidi"/>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w:t>
      </w:r>
      <w:r w:rsidR="00FE53BF">
        <w:rPr>
          <w:rFonts w:ascii="Times New Roman" w:hAnsi="Times New Roman"/>
          <w:color w:val="000000" w:themeColor="text1"/>
          <w:sz w:val="24"/>
          <w:szCs w:val="24"/>
          <w:lang w:eastAsia="lt-LT"/>
        </w:rPr>
        <w:t>,</w:t>
      </w:r>
      <w:r>
        <w:rPr>
          <w:rFonts w:ascii="Times New Roman" w:hAnsi="Times New Roman"/>
          <w:color w:val="000000" w:themeColor="text1"/>
          <w:sz w:val="24"/>
          <w:szCs w:val="24"/>
          <w:lang w:eastAsia="lt-LT"/>
        </w:rPr>
        <w:t xml:space="preserve"> kuriose turi būti nurodyta prietaiso naudojimo instrukcija</w:t>
      </w:r>
      <w:r w:rsidR="00FE53BF">
        <w:rPr>
          <w:rFonts w:ascii="Times New Roman" w:hAnsi="Times New Roman"/>
          <w:color w:val="000000" w:themeColor="text1"/>
          <w:sz w:val="24"/>
          <w:szCs w:val="24"/>
          <w:lang w:eastAsia="lt-LT"/>
        </w:rPr>
        <w:t xml:space="preserve"> (lietuvių ir anglų kalbomis)</w:t>
      </w:r>
      <w:r>
        <w:rPr>
          <w:rFonts w:ascii="Times New Roman" w:hAnsi="Times New Roman"/>
          <w:color w:val="000000" w:themeColor="text1"/>
          <w:sz w:val="24"/>
          <w:szCs w:val="24"/>
          <w:lang w:eastAsia="lt-LT"/>
        </w:rPr>
        <w:t>, garantinio laikotarpio terminas</w:t>
      </w:r>
      <w:r w:rsidR="009670BC">
        <w:rPr>
          <w:rFonts w:asciiTheme="majorBidi" w:hAnsiTheme="majorBidi" w:cstheme="majorBidi"/>
          <w:color w:val="000000" w:themeColor="text1"/>
          <w:sz w:val="24"/>
          <w:szCs w:val="24"/>
          <w:lang w:eastAsia="lt-LT"/>
        </w:rPr>
        <w:t xml:space="preserve">. </w:t>
      </w:r>
      <w:r w:rsidR="009670BC">
        <w:rPr>
          <w:rFonts w:asciiTheme="majorBidi" w:hAnsiTheme="majorBidi" w:cstheme="majorBidi"/>
          <w:color w:val="000000" w:themeColor="text1"/>
          <w:sz w:val="24"/>
          <w:szCs w:val="24"/>
        </w:rPr>
        <w:t>V</w:t>
      </w:r>
      <w:r w:rsidR="00FE53BF" w:rsidRPr="00FE53BF">
        <w:rPr>
          <w:rFonts w:asciiTheme="majorBidi" w:hAnsiTheme="majorBidi" w:cstheme="majorBidi"/>
          <w:color w:val="000000" w:themeColor="text1"/>
          <w:sz w:val="24"/>
          <w:szCs w:val="24"/>
        </w:rPr>
        <w:t>alymo-dezinfekavimo instrukcija</w:t>
      </w:r>
      <w:r w:rsidR="009670BC">
        <w:rPr>
          <w:rFonts w:asciiTheme="majorBidi" w:hAnsiTheme="majorBidi" w:cstheme="majorBidi"/>
          <w:color w:val="000000" w:themeColor="text1"/>
          <w:sz w:val="24"/>
          <w:szCs w:val="24"/>
        </w:rPr>
        <w:t>, kurioje turi būti aprašyta</w:t>
      </w:r>
      <w:r w:rsidR="00FE53BF" w:rsidRPr="00FE53BF">
        <w:rPr>
          <w:rFonts w:asciiTheme="majorBidi" w:hAnsiTheme="majorBidi" w:cstheme="majorBidi"/>
          <w:color w:val="000000" w:themeColor="text1"/>
          <w:sz w:val="24"/>
          <w:szCs w:val="24"/>
        </w:rPr>
        <w:t xml:space="preserve"> valymo-dezinfekavimo procedūra ir periodiškumas.</w:t>
      </w:r>
    </w:p>
    <w:p w14:paraId="68B26FD1"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9534139" w14:textId="7B0AA924" w:rsidR="00076E52" w:rsidRDefault="00076E52" w:rsidP="009670BC">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r w:rsidR="009670BC">
        <w:rPr>
          <w:rFonts w:ascii="Times New Roman" w:hAnsi="Times New Roman"/>
          <w:sz w:val="24"/>
          <w:szCs w:val="24"/>
        </w:rPr>
        <w:t xml:space="preserve"> </w:t>
      </w:r>
      <w:r w:rsidR="009670BC" w:rsidRPr="009670BC">
        <w:rPr>
          <w:rFonts w:ascii="Times New Roman" w:hAnsi="Times New Roman"/>
          <w:sz w:val="24"/>
          <w:szCs w:val="24"/>
        </w:rPr>
        <w:t>Garantinio laikotarpio metu nemokamas prekės remontas, įskaitant, bet neapsiribojant remontui atlikti reikalingas detales bei medžiagas, techninę apžiūrą patikrinimą (gamintojo rekomenduojamu periodiškumu), įskaitant techninei priežiūrai atlikti reikalingas detales ir medžiagas</w:t>
      </w:r>
      <w:r w:rsidR="009670BC">
        <w:rPr>
          <w:rFonts w:ascii="Times New Roman" w:hAnsi="Times New Roman"/>
          <w:sz w:val="24"/>
          <w:szCs w:val="24"/>
        </w:rPr>
        <w:t>.</w:t>
      </w:r>
    </w:p>
    <w:p w14:paraId="29F9F137" w14:textId="77777777" w:rsidR="00076E52" w:rsidRDefault="00076E52" w:rsidP="00076E52">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2DA538B1" w14:textId="7F299510" w:rsidR="009670BC" w:rsidRPr="009670BC" w:rsidRDefault="009670BC" w:rsidP="009670BC">
      <w:pPr>
        <w:spacing w:after="0" w:line="240" w:lineRule="auto"/>
        <w:rPr>
          <w:rFonts w:ascii="Times New Roman" w:hAnsi="Times New Roman"/>
          <w:sz w:val="24"/>
          <w:szCs w:val="24"/>
        </w:rPr>
      </w:pPr>
      <w:r>
        <w:rPr>
          <w:rFonts w:ascii="Times New Roman" w:hAnsi="Times New Roman"/>
          <w:sz w:val="24"/>
          <w:szCs w:val="24"/>
        </w:rPr>
        <w:t xml:space="preserve">1.8. </w:t>
      </w:r>
      <w:r w:rsidRPr="009670BC">
        <w:rPr>
          <w:rFonts w:ascii="Times New Roman" w:hAnsi="Times New Roman"/>
          <w:sz w:val="24"/>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Pr="009670BC">
        <w:rPr>
          <w:rFonts w:ascii="Times New Roman" w:hAnsi="Times New Roman"/>
          <w:i/>
          <w:iCs/>
          <w:sz w:val="24"/>
          <w:szCs w:val="24"/>
        </w:rPr>
        <w:t>būtinas tiekėjo ir/arba gamintojo atitinkamas patvirtinimas</w:t>
      </w:r>
      <w:r w:rsidRPr="009670BC">
        <w:rPr>
          <w:rFonts w:ascii="Times New Roman" w:hAnsi="Times New Roman"/>
          <w:sz w:val="24"/>
          <w:szCs w:val="24"/>
        </w:rPr>
        <w:t xml:space="preserve">). </w:t>
      </w:r>
    </w:p>
    <w:p w14:paraId="3E1010A8" w14:textId="367CAF86" w:rsidR="009670BC" w:rsidRPr="009369C7" w:rsidRDefault="009670BC" w:rsidP="00076E52">
      <w:pPr>
        <w:spacing w:after="0" w:line="240" w:lineRule="auto"/>
        <w:rPr>
          <w:rFonts w:ascii="Times New Roman" w:hAnsi="Times New Roman"/>
          <w:sz w:val="24"/>
          <w:szCs w:val="24"/>
        </w:rPr>
      </w:pPr>
    </w:p>
    <w:p w14:paraId="2078A37B" w14:textId="348A1AEA" w:rsidR="00CD4F24" w:rsidRPr="009369C7" w:rsidRDefault="00CD4F24" w:rsidP="00CD4F24">
      <w:pPr>
        <w:spacing w:after="0" w:line="240" w:lineRule="auto"/>
        <w:jc w:val="both"/>
        <w:rPr>
          <w:rFonts w:ascii="Times New Roman" w:hAnsi="Times New Roman"/>
          <w:sz w:val="24"/>
          <w:szCs w:val="24"/>
          <w:lang w:eastAsia="lt-LT"/>
        </w:rPr>
      </w:pPr>
    </w:p>
    <w:p w14:paraId="67552528" w14:textId="77777777" w:rsidR="00A05DF6" w:rsidRDefault="00A05DF6"/>
    <w:p w14:paraId="00AC5736" w14:textId="77777777" w:rsidR="00076E52" w:rsidRPr="00091CC8" w:rsidRDefault="00076E52" w:rsidP="00076E52">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05" w:type="dxa"/>
        <w:tblInd w:w="-432" w:type="dxa"/>
        <w:tblLayout w:type="fixed"/>
        <w:tblCellMar>
          <w:left w:w="40" w:type="dxa"/>
          <w:right w:w="40" w:type="dxa"/>
        </w:tblCellMar>
        <w:tblLook w:val="0000" w:firstRow="0" w:lastRow="0" w:firstColumn="0" w:lastColumn="0" w:noHBand="0" w:noVBand="0"/>
      </w:tblPr>
      <w:tblGrid>
        <w:gridCol w:w="990"/>
        <w:gridCol w:w="4963"/>
        <w:gridCol w:w="4252"/>
      </w:tblGrid>
      <w:tr w:rsidR="00CD4F24" w:rsidRPr="003D2F26" w14:paraId="573E41B7" w14:textId="77777777" w:rsidTr="00C8285C">
        <w:trPr>
          <w:trHeight w:val="69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FFFB785" w14:textId="77777777" w:rsidR="00CD4F24" w:rsidRPr="003D2F26" w:rsidRDefault="00CD4F24" w:rsidP="00C8285C">
            <w:pPr>
              <w:jc w:val="center"/>
              <w:rPr>
                <w:rFonts w:ascii="Times New Roman" w:hAnsi="Times New Roman"/>
                <w:b/>
                <w:bCs/>
                <w:sz w:val="24"/>
                <w:szCs w:val="24"/>
              </w:rPr>
            </w:pPr>
          </w:p>
          <w:p w14:paraId="70305ECD" w14:textId="77777777" w:rsidR="00CD4F24" w:rsidRPr="003D2F26" w:rsidRDefault="00CD4F24" w:rsidP="00C8285C">
            <w:pPr>
              <w:jc w:val="center"/>
              <w:rPr>
                <w:rFonts w:ascii="Times New Roman" w:hAnsi="Times New Roman"/>
                <w:b/>
                <w:bCs/>
                <w:sz w:val="24"/>
                <w:szCs w:val="24"/>
              </w:rPr>
            </w:pPr>
            <w:r w:rsidRPr="003D2F26">
              <w:rPr>
                <w:rFonts w:ascii="Times New Roman" w:hAnsi="Times New Roman"/>
                <w:b/>
                <w:bCs/>
                <w:sz w:val="24"/>
                <w:szCs w:val="24"/>
              </w:rPr>
              <w:t>Eil. Nr.</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0AB1D77C" w14:textId="77777777" w:rsidR="00CD4F24" w:rsidRPr="003D2F26" w:rsidRDefault="00CD4F24" w:rsidP="00C8285C">
            <w:pPr>
              <w:jc w:val="center"/>
              <w:rPr>
                <w:rFonts w:ascii="Times New Roman" w:hAnsi="Times New Roman"/>
                <w:b/>
                <w:bCs/>
                <w:sz w:val="24"/>
                <w:szCs w:val="24"/>
              </w:rPr>
            </w:pPr>
            <w:r w:rsidRPr="003D2F26">
              <w:rPr>
                <w:rFonts w:ascii="Times New Roman" w:hAnsi="Times New Roman"/>
                <w:b/>
                <w:bCs/>
                <w:sz w:val="24"/>
                <w:szCs w:val="24"/>
              </w:rPr>
              <w:t>Techniniai parametrai -  būtinos charakteristikos ir reikalavimai</w:t>
            </w:r>
          </w:p>
        </w:tc>
        <w:tc>
          <w:tcPr>
            <w:tcW w:w="4252" w:type="dxa"/>
            <w:tcBorders>
              <w:top w:val="single" w:sz="6" w:space="0" w:color="auto"/>
              <w:left w:val="single" w:sz="4" w:space="0" w:color="auto"/>
              <w:bottom w:val="single" w:sz="6" w:space="0" w:color="auto"/>
              <w:right w:val="single" w:sz="4" w:space="0" w:color="auto"/>
            </w:tcBorders>
            <w:shd w:val="clear" w:color="auto" w:fill="FFFFFF"/>
          </w:tcPr>
          <w:p w14:paraId="63A47102" w14:textId="77777777" w:rsidR="00CD4F24" w:rsidRPr="003D2F26" w:rsidRDefault="00CD4F24" w:rsidP="00C8285C">
            <w:pPr>
              <w:spacing w:after="0"/>
              <w:jc w:val="center"/>
              <w:rPr>
                <w:rFonts w:ascii="Times New Roman" w:hAnsi="Times New Roman"/>
                <w:b/>
                <w:sz w:val="24"/>
                <w:szCs w:val="24"/>
              </w:rPr>
            </w:pPr>
            <w:r>
              <w:rPr>
                <w:rFonts w:ascii="Times New Roman" w:hAnsi="Times New Roman"/>
                <w:b/>
                <w:sz w:val="24"/>
                <w:szCs w:val="24"/>
              </w:rPr>
              <w:t>Siūlomi tiekėjo parametrai</w:t>
            </w:r>
          </w:p>
          <w:p w14:paraId="36904613" w14:textId="77777777" w:rsidR="00CD4F24" w:rsidRPr="003D2F26" w:rsidRDefault="00CD4F24" w:rsidP="00C8285C">
            <w:pPr>
              <w:spacing w:after="0"/>
              <w:jc w:val="center"/>
              <w:rPr>
                <w:rFonts w:ascii="Times New Roman" w:hAnsi="Times New Roman"/>
                <w:sz w:val="24"/>
                <w:szCs w:val="24"/>
              </w:rPr>
            </w:pPr>
            <w:r w:rsidRPr="003D2F26">
              <w:rPr>
                <w:rFonts w:ascii="Times New Roman" w:hAnsi="Times New Roman"/>
                <w:sz w:val="24"/>
                <w:szCs w:val="24"/>
              </w:rPr>
              <w:t>(įvardinanti tikslius gamintojų, prekių modelių pavadinimus ir parametrų reikšmes</w:t>
            </w:r>
            <w:r>
              <w:rPr>
                <w:rFonts w:ascii="Times New Roman" w:hAnsi="Times New Roman"/>
                <w:sz w:val="24"/>
                <w:szCs w:val="24"/>
              </w:rPr>
              <w:t>)</w:t>
            </w:r>
            <w:r w:rsidRPr="003D2F26">
              <w:rPr>
                <w:rFonts w:ascii="Times New Roman" w:hAnsi="Times New Roman"/>
                <w:sz w:val="24"/>
                <w:szCs w:val="24"/>
              </w:rPr>
              <w:t>,</w:t>
            </w:r>
          </w:p>
          <w:p w14:paraId="57DD1367" w14:textId="77777777" w:rsidR="00CD4F24" w:rsidRPr="003D2F26" w:rsidRDefault="00CD4F24" w:rsidP="00C8285C">
            <w:pPr>
              <w:spacing w:after="0"/>
              <w:jc w:val="center"/>
              <w:rPr>
                <w:rFonts w:ascii="Times New Roman" w:hAnsi="Times New Roman"/>
                <w:b/>
                <w:bCs/>
                <w:sz w:val="24"/>
                <w:szCs w:val="24"/>
              </w:rPr>
            </w:pPr>
            <w:r w:rsidRPr="003D2F26">
              <w:rPr>
                <w:rFonts w:ascii="Times New Roman" w:hAnsi="Times New Roman"/>
                <w:b/>
                <w:bCs/>
                <w:color w:val="000000"/>
                <w:sz w:val="24"/>
                <w:szCs w:val="24"/>
              </w:rPr>
              <w:t>apsiribojimas „atitinka“</w:t>
            </w:r>
            <w:r w:rsidRPr="003D2F26">
              <w:rPr>
                <w:rFonts w:ascii="Times New Roman" w:hAnsi="Times New Roman"/>
                <w:b/>
                <w:color w:val="000000"/>
                <w:sz w:val="24"/>
                <w:szCs w:val="24"/>
              </w:rPr>
              <w:t xml:space="preserve"> </w:t>
            </w:r>
            <w:r w:rsidRPr="003D2F26">
              <w:rPr>
                <w:rFonts w:ascii="Times New Roman" w:hAnsi="Times New Roman"/>
                <w:b/>
                <w:bCs/>
                <w:color w:val="000000"/>
                <w:sz w:val="24"/>
                <w:szCs w:val="24"/>
              </w:rPr>
              <w:t>arba „taip“ negalimas</w:t>
            </w:r>
          </w:p>
        </w:tc>
      </w:tr>
      <w:tr w:rsidR="00CD4F24" w:rsidRPr="003D2F26" w14:paraId="365DF4D4" w14:textId="77777777" w:rsidTr="00C8285C">
        <w:trPr>
          <w:trHeight w:val="34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128478F" w14:textId="334BA3E7"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.1.</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414DFF4F" w14:textId="77777777" w:rsidR="00CD4F24" w:rsidRPr="003D2F26" w:rsidRDefault="00CD4F24" w:rsidP="00C8285C">
            <w:pPr>
              <w:spacing w:after="0" w:line="240" w:lineRule="auto"/>
              <w:rPr>
                <w:rFonts w:ascii="Times New Roman" w:hAnsi="Times New Roman"/>
                <w:sz w:val="24"/>
                <w:szCs w:val="24"/>
              </w:rPr>
            </w:pPr>
            <w:r w:rsidRPr="003D2F26">
              <w:rPr>
                <w:rFonts w:ascii="Times New Roman" w:hAnsi="Times New Roman"/>
                <w:sz w:val="24"/>
                <w:szCs w:val="24"/>
              </w:rPr>
              <w:t>Gamintojas ir modelis</w:t>
            </w:r>
            <w:r>
              <w:rPr>
                <w:rFonts w:ascii="Times New Roman" w:hAnsi="Times New Roman"/>
                <w:sz w:val="24"/>
                <w:szCs w:val="24"/>
              </w:rPr>
              <w:t xml:space="preserve"> </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684842AD" w14:textId="77777777" w:rsidR="00CD4F24" w:rsidRPr="00C4093F" w:rsidRDefault="00CD4F24" w:rsidP="00C8285C">
            <w:pPr>
              <w:spacing w:after="0" w:line="240" w:lineRule="auto"/>
              <w:rPr>
                <w:rFonts w:ascii="Times New Roman" w:hAnsi="Times New Roman"/>
                <w:bCs/>
                <w:color w:val="000000" w:themeColor="text1"/>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C4093F">
              <w:rPr>
                <w:rFonts w:ascii="Times New Roman" w:hAnsi="Times New Roman"/>
                <w:bCs/>
                <w:i/>
                <w:iCs/>
                <w:color w:val="000000" w:themeColor="text1"/>
                <w:sz w:val="24"/>
                <w:szCs w:val="24"/>
              </w:rPr>
              <w:t>įrašyti</w:t>
            </w:r>
            <w:r w:rsidRPr="00C4093F">
              <w:rPr>
                <w:rFonts w:ascii="Times New Roman" w:hAnsi="Times New Roman"/>
                <w:bCs/>
                <w:color w:val="000000" w:themeColor="text1"/>
                <w:sz w:val="24"/>
                <w:szCs w:val="24"/>
              </w:rPr>
              <w:t>]</w:t>
            </w:r>
          </w:p>
          <w:p w14:paraId="3732E3E7" w14:textId="77777777" w:rsidR="00CD4F24" w:rsidRPr="00766C1A" w:rsidRDefault="00CD4F24" w:rsidP="00C8285C">
            <w:pPr>
              <w:spacing w:after="0" w:line="240" w:lineRule="auto"/>
              <w:rPr>
                <w:rFonts w:ascii="Times New Roman" w:hAnsi="Times New Roman"/>
                <w:bCs/>
                <w:sz w:val="24"/>
                <w:szCs w:val="24"/>
              </w:rPr>
            </w:pPr>
            <w:r w:rsidRPr="00C4093F">
              <w:rPr>
                <w:rFonts w:ascii="Times New Roman" w:hAnsi="Times New Roman"/>
                <w:bCs/>
                <w:color w:val="000000" w:themeColor="text1"/>
                <w:sz w:val="24"/>
                <w:szCs w:val="24"/>
              </w:rPr>
              <w:t>Modelis: [</w:t>
            </w:r>
            <w:r w:rsidRPr="00C4093F">
              <w:rPr>
                <w:rFonts w:ascii="Times New Roman" w:hAnsi="Times New Roman"/>
                <w:bCs/>
                <w:i/>
                <w:iCs/>
                <w:color w:val="000000" w:themeColor="text1"/>
                <w:sz w:val="24"/>
                <w:szCs w:val="24"/>
              </w:rPr>
              <w:t>įrašyti jeigu toks yra</w:t>
            </w:r>
            <w:r w:rsidRPr="00C4093F">
              <w:rPr>
                <w:rFonts w:ascii="Times New Roman" w:hAnsi="Times New Roman"/>
                <w:bCs/>
                <w:color w:val="000000" w:themeColor="text1"/>
                <w:sz w:val="24"/>
                <w:szCs w:val="24"/>
              </w:rPr>
              <w:t>]</w:t>
            </w:r>
          </w:p>
        </w:tc>
      </w:tr>
      <w:tr w:rsidR="00CD4F24" w:rsidRPr="003D2F26" w14:paraId="1FDFA208"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D862FAC" w14:textId="40F1A3FA"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.2.</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FDFBE57" w14:textId="77777777" w:rsidR="00CD4F24" w:rsidRDefault="00CD4F24" w:rsidP="00C8285C">
            <w:pPr>
              <w:spacing w:after="0" w:line="240" w:lineRule="auto"/>
              <w:rPr>
                <w:rFonts w:ascii="Times New Roman" w:hAnsi="Times New Roman"/>
                <w:sz w:val="24"/>
                <w:szCs w:val="24"/>
              </w:rPr>
            </w:pPr>
            <w:r w:rsidRPr="0026581A">
              <w:rPr>
                <w:rFonts w:ascii="Times New Roman" w:hAnsi="Times New Roman"/>
                <w:sz w:val="24"/>
                <w:szCs w:val="24"/>
              </w:rPr>
              <w:t>Paskirtis</w:t>
            </w:r>
            <w:r>
              <w:rPr>
                <w:rFonts w:ascii="Times New Roman" w:hAnsi="Times New Roman"/>
                <w:sz w:val="24"/>
                <w:szCs w:val="24"/>
              </w:rPr>
              <w:t>:</w:t>
            </w:r>
          </w:p>
          <w:p w14:paraId="3595D5D0" w14:textId="7FF9AC05" w:rsidR="00CD4F24" w:rsidRPr="00A72975" w:rsidRDefault="00A72975" w:rsidP="00C8285C">
            <w:pPr>
              <w:spacing w:after="0" w:line="240" w:lineRule="auto"/>
              <w:rPr>
                <w:rFonts w:asciiTheme="majorBidi" w:hAnsiTheme="majorBidi" w:cstheme="majorBidi"/>
                <w:sz w:val="24"/>
                <w:szCs w:val="24"/>
              </w:rPr>
            </w:pPr>
            <w:r w:rsidRPr="00A72975">
              <w:rPr>
                <w:rFonts w:asciiTheme="majorBidi" w:hAnsiTheme="majorBidi" w:cstheme="majorBidi"/>
                <w:sz w:val="24"/>
                <w:szCs w:val="24"/>
              </w:rPr>
              <w:t>Prietaisas turi būti skirtas naudoti reabilitacijoje, sporto medicinoje, sveikatingumo ir grožio srityse</w:t>
            </w:r>
            <w:r>
              <w:rPr>
                <w:rFonts w:asciiTheme="majorBidi" w:hAnsiTheme="majorBidi" w:cstheme="majorBidi"/>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50386DF8" w14:textId="77777777" w:rsidR="00CD4F24" w:rsidRPr="003D2F26" w:rsidRDefault="00CD4F24" w:rsidP="00C8285C">
            <w:pPr>
              <w:spacing w:after="0" w:line="240" w:lineRule="auto"/>
              <w:jc w:val="center"/>
              <w:rPr>
                <w:rFonts w:ascii="Times New Roman" w:hAnsi="Times New Roman"/>
                <w:bCs/>
                <w:sz w:val="24"/>
                <w:szCs w:val="24"/>
              </w:rPr>
            </w:pPr>
          </w:p>
        </w:tc>
      </w:tr>
      <w:tr w:rsidR="00A72975" w:rsidRPr="003D2F26" w14:paraId="48D2CC14"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7370553" w14:textId="4A70569F" w:rsidR="00A72975" w:rsidRDefault="00A72975" w:rsidP="00C8285C">
            <w:pPr>
              <w:spacing w:after="0" w:line="240" w:lineRule="auto"/>
              <w:jc w:val="center"/>
              <w:rPr>
                <w:rFonts w:ascii="Times New Roman" w:hAnsi="Times New Roman"/>
                <w:bCs/>
                <w:sz w:val="24"/>
                <w:szCs w:val="24"/>
              </w:rPr>
            </w:pPr>
            <w:r>
              <w:rPr>
                <w:rFonts w:ascii="Times New Roman" w:hAnsi="Times New Roman"/>
                <w:bCs/>
                <w:sz w:val="24"/>
                <w:szCs w:val="24"/>
              </w:rPr>
              <w:t>2.3.</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F007E86" w14:textId="77777777" w:rsidR="00A72975" w:rsidRPr="00A72975" w:rsidRDefault="00A72975" w:rsidP="00A72975">
            <w:pPr>
              <w:spacing w:after="0" w:line="240" w:lineRule="auto"/>
              <w:rPr>
                <w:rFonts w:asciiTheme="majorBidi" w:hAnsiTheme="majorBidi" w:cstheme="majorBidi"/>
                <w:sz w:val="24"/>
                <w:szCs w:val="24"/>
              </w:rPr>
            </w:pPr>
            <w:r w:rsidRPr="00A72975">
              <w:rPr>
                <w:rFonts w:asciiTheme="majorBidi" w:hAnsiTheme="majorBidi" w:cstheme="majorBidi"/>
                <w:sz w:val="24"/>
                <w:szCs w:val="24"/>
              </w:rPr>
              <w:t>Valdymo ekranas:</w:t>
            </w:r>
          </w:p>
          <w:p w14:paraId="44D41FE6" w14:textId="06075292" w:rsidR="00A72975" w:rsidRPr="00A72975" w:rsidRDefault="00A72975" w:rsidP="00A72975">
            <w:pPr>
              <w:tabs>
                <w:tab w:val="left" w:pos="317"/>
                <w:tab w:val="left" w:pos="743"/>
              </w:tabs>
              <w:snapToGrid w:val="0"/>
              <w:spacing w:line="240" w:lineRule="auto"/>
              <w:rPr>
                <w:rFonts w:asciiTheme="majorBidi" w:eastAsia="SimSun" w:hAnsiTheme="majorBidi" w:cstheme="majorBidi"/>
                <w:sz w:val="24"/>
                <w:szCs w:val="24"/>
              </w:rPr>
            </w:pPr>
            <w:r>
              <w:rPr>
                <w:rFonts w:asciiTheme="majorBidi" w:eastAsia="SimSun" w:hAnsiTheme="majorBidi" w:cstheme="majorBidi"/>
                <w:sz w:val="24"/>
                <w:szCs w:val="24"/>
              </w:rPr>
              <w:t xml:space="preserve">1. </w:t>
            </w:r>
            <w:r w:rsidRPr="00A72975">
              <w:rPr>
                <w:rFonts w:asciiTheme="majorBidi" w:eastAsia="SimSun" w:hAnsiTheme="majorBidi" w:cstheme="majorBidi"/>
                <w:sz w:val="24"/>
                <w:szCs w:val="24"/>
              </w:rPr>
              <w:t>Prietaisas turi būti valdomas lietimui jauriu displėjumi</w:t>
            </w:r>
            <w:r>
              <w:rPr>
                <w:rFonts w:asciiTheme="majorBidi" w:eastAsia="SimSun" w:hAnsiTheme="majorBidi" w:cstheme="majorBidi"/>
                <w:sz w:val="24"/>
                <w:szCs w:val="24"/>
              </w:rPr>
              <w:t xml:space="preserve">.                                                             </w:t>
            </w:r>
            <w:r w:rsidRPr="00A72975">
              <w:rPr>
                <w:rFonts w:asciiTheme="majorBidi" w:eastAsia="SimSun" w:hAnsiTheme="majorBidi" w:cstheme="majorBidi"/>
                <w:sz w:val="24"/>
                <w:szCs w:val="24"/>
              </w:rPr>
              <w:t>2.</w:t>
            </w:r>
            <w:r>
              <w:rPr>
                <w:rFonts w:asciiTheme="majorBidi" w:eastAsia="SimSun" w:hAnsiTheme="majorBidi" w:cstheme="majorBidi"/>
                <w:sz w:val="24"/>
                <w:szCs w:val="24"/>
              </w:rPr>
              <w:t xml:space="preserve"> </w:t>
            </w:r>
            <w:r w:rsidRPr="00A72975">
              <w:rPr>
                <w:rFonts w:asciiTheme="majorBidi" w:eastAsia="SimSun" w:hAnsiTheme="majorBidi" w:cstheme="majorBidi"/>
                <w:sz w:val="24"/>
                <w:szCs w:val="24"/>
              </w:rPr>
              <w:t>Displėjaus įstrižainė - ≥ 5,0 coliai.</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18D89B84" w14:textId="77777777" w:rsidR="00A72975" w:rsidRPr="003D2F26" w:rsidRDefault="00A72975" w:rsidP="00C8285C">
            <w:pPr>
              <w:spacing w:after="0" w:line="240" w:lineRule="auto"/>
              <w:jc w:val="center"/>
              <w:rPr>
                <w:rFonts w:ascii="Times New Roman" w:hAnsi="Times New Roman"/>
                <w:bCs/>
                <w:sz w:val="24"/>
                <w:szCs w:val="24"/>
              </w:rPr>
            </w:pPr>
          </w:p>
        </w:tc>
      </w:tr>
      <w:tr w:rsidR="00A72975" w:rsidRPr="003D2F26" w14:paraId="1E26CE20"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1E83E86" w14:textId="2FE8200F" w:rsidR="00A72975" w:rsidRDefault="00A72975" w:rsidP="00C8285C">
            <w:pPr>
              <w:spacing w:after="0" w:line="240" w:lineRule="auto"/>
              <w:jc w:val="center"/>
              <w:rPr>
                <w:rFonts w:ascii="Times New Roman" w:hAnsi="Times New Roman"/>
                <w:bCs/>
                <w:sz w:val="24"/>
                <w:szCs w:val="24"/>
              </w:rPr>
            </w:pPr>
            <w:r>
              <w:rPr>
                <w:rFonts w:ascii="Times New Roman" w:hAnsi="Times New Roman"/>
                <w:bCs/>
                <w:sz w:val="24"/>
                <w:szCs w:val="24"/>
              </w:rPr>
              <w:t>2.4.</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1FF98B44" w14:textId="77777777" w:rsidR="00A72975" w:rsidRDefault="00A72975" w:rsidP="00A72975">
            <w:pPr>
              <w:spacing w:after="0" w:line="240" w:lineRule="auto"/>
              <w:rPr>
                <w:rFonts w:ascii="Times New Roman" w:eastAsia="Times New Roman" w:hAnsi="Times New Roman"/>
                <w:color w:val="000000"/>
                <w:sz w:val="24"/>
                <w:szCs w:val="24"/>
                <w:lang w:eastAsia="lt-LT"/>
              </w:rPr>
            </w:pPr>
            <w:r w:rsidRPr="00A72975">
              <w:rPr>
                <w:rFonts w:ascii="Times New Roman" w:eastAsia="Times New Roman" w:hAnsi="Times New Roman"/>
                <w:color w:val="000000"/>
                <w:sz w:val="24"/>
                <w:szCs w:val="24"/>
                <w:lang w:eastAsia="lt-LT"/>
              </w:rPr>
              <w:t>Įrenginio technologiniai parametrai:</w:t>
            </w:r>
          </w:p>
          <w:p w14:paraId="33C32AE0" w14:textId="03B8D705" w:rsidR="00A72975" w:rsidRPr="00A72975" w:rsidRDefault="00A72975" w:rsidP="00A7297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 </w:t>
            </w:r>
            <w:r w:rsidRPr="00A72975">
              <w:rPr>
                <w:rFonts w:ascii="Times New Roman" w:eastAsia="Times New Roman" w:hAnsi="Times New Roman"/>
                <w:color w:val="000000"/>
                <w:sz w:val="24"/>
                <w:szCs w:val="24"/>
                <w:lang w:eastAsia="lt-LT"/>
              </w:rPr>
              <w:t>Kanalų skaičius – ne mažiau 12;</w:t>
            </w:r>
          </w:p>
          <w:p w14:paraId="61509FBA" w14:textId="77777777" w:rsidR="00A72975" w:rsidRPr="00A72975" w:rsidRDefault="00A72975" w:rsidP="00A72975">
            <w:pPr>
              <w:spacing w:after="0" w:line="240" w:lineRule="auto"/>
              <w:rPr>
                <w:rFonts w:ascii="Times New Roman" w:eastAsia="Times New Roman" w:hAnsi="Times New Roman"/>
                <w:color w:val="000000"/>
                <w:sz w:val="24"/>
                <w:szCs w:val="24"/>
                <w:lang w:eastAsia="lt-LT"/>
              </w:rPr>
            </w:pPr>
            <w:r w:rsidRPr="00A72975">
              <w:rPr>
                <w:rFonts w:ascii="Times New Roman" w:eastAsia="Times New Roman" w:hAnsi="Times New Roman"/>
                <w:color w:val="000000"/>
                <w:sz w:val="24"/>
                <w:szCs w:val="24"/>
                <w:lang w:eastAsia="lt-LT"/>
              </w:rPr>
              <w:t xml:space="preserve">2. Slėgio nustatymai nuo 20-120 </w:t>
            </w:r>
            <w:proofErr w:type="spellStart"/>
            <w:r w:rsidRPr="00A72975">
              <w:rPr>
                <w:rFonts w:ascii="Times New Roman" w:eastAsia="Times New Roman" w:hAnsi="Times New Roman"/>
                <w:color w:val="000000"/>
                <w:sz w:val="24"/>
                <w:szCs w:val="24"/>
                <w:lang w:eastAsia="lt-LT"/>
              </w:rPr>
              <w:t>mmHg</w:t>
            </w:r>
            <w:proofErr w:type="spellEnd"/>
            <w:r w:rsidRPr="00A72975">
              <w:rPr>
                <w:rFonts w:ascii="Times New Roman" w:eastAsia="Times New Roman" w:hAnsi="Times New Roman"/>
                <w:color w:val="000000"/>
                <w:sz w:val="24"/>
                <w:szCs w:val="24"/>
                <w:lang w:eastAsia="lt-LT"/>
              </w:rPr>
              <w:t xml:space="preserve"> (ne mažesniame intervale);</w:t>
            </w:r>
          </w:p>
          <w:p w14:paraId="05B3684F" w14:textId="6D0C7FEE" w:rsidR="00A72975" w:rsidRPr="00A72975" w:rsidRDefault="00A72975" w:rsidP="00A72975">
            <w:pPr>
              <w:spacing w:after="0" w:line="240" w:lineRule="auto"/>
              <w:rPr>
                <w:rFonts w:asciiTheme="majorBidi" w:hAnsiTheme="majorBidi" w:cstheme="majorBidi"/>
                <w:sz w:val="24"/>
                <w:szCs w:val="24"/>
              </w:rPr>
            </w:pPr>
            <w:r w:rsidRPr="00A72975">
              <w:rPr>
                <w:rFonts w:ascii="Times New Roman" w:eastAsia="Times New Roman" w:hAnsi="Times New Roman"/>
                <w:color w:val="000000"/>
                <w:sz w:val="24"/>
                <w:szCs w:val="24"/>
                <w:lang w:eastAsia="lt-LT"/>
              </w:rPr>
              <w:t xml:space="preserve">3. </w:t>
            </w:r>
            <w:r w:rsidRPr="00A72975">
              <w:rPr>
                <w:rFonts w:ascii="Times New Roman" w:eastAsia="SimSun" w:hAnsi="Times New Roman"/>
                <w:sz w:val="24"/>
                <w:szCs w:val="24"/>
                <w:lang w:eastAsia="lt-LT"/>
              </w:rPr>
              <w:t>Turi būti galimybė keisti slėgį terapijos metu.</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4EB55911" w14:textId="77777777" w:rsidR="00A72975" w:rsidRPr="003D2F26" w:rsidRDefault="00A72975" w:rsidP="00C8285C">
            <w:pPr>
              <w:spacing w:after="0" w:line="240" w:lineRule="auto"/>
              <w:jc w:val="center"/>
              <w:rPr>
                <w:rFonts w:ascii="Times New Roman" w:hAnsi="Times New Roman"/>
                <w:bCs/>
                <w:sz w:val="24"/>
                <w:szCs w:val="24"/>
              </w:rPr>
            </w:pPr>
          </w:p>
        </w:tc>
      </w:tr>
      <w:tr w:rsidR="00CD4F24" w:rsidRPr="003D2F26" w14:paraId="5E20CBE9" w14:textId="77777777" w:rsidTr="00C8285C">
        <w:trPr>
          <w:trHeight w:val="41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157C5B3" w14:textId="3C278B0E"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w:t>
            </w:r>
            <w:r w:rsidR="00A72975">
              <w:rPr>
                <w:rFonts w:ascii="Times New Roman" w:hAnsi="Times New Roman"/>
                <w:bCs/>
                <w:sz w:val="24"/>
                <w:szCs w:val="24"/>
              </w:rPr>
              <w:t>5</w:t>
            </w:r>
            <w:r w:rsidR="00CD4F24">
              <w:rPr>
                <w:rFonts w:ascii="Times New Roman" w:hAnsi="Times New Roman"/>
                <w:bCs/>
                <w:sz w:val="24"/>
                <w:szCs w:val="24"/>
              </w:rPr>
              <w:t>.</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7F485816" w14:textId="6DB7C491" w:rsidR="00CD4F24" w:rsidRPr="003D2F26" w:rsidRDefault="00A72975" w:rsidP="00C8285C">
            <w:pPr>
              <w:spacing w:after="0" w:line="240" w:lineRule="auto"/>
              <w:rPr>
                <w:rFonts w:ascii="Times New Roman" w:hAnsi="Times New Roman"/>
                <w:sz w:val="24"/>
                <w:szCs w:val="24"/>
              </w:rPr>
            </w:pPr>
            <w:r w:rsidRPr="00A72975">
              <w:rPr>
                <w:rFonts w:ascii="Times New Roman" w:eastAsia="SimSun" w:hAnsi="Times New Roman"/>
                <w:sz w:val="24"/>
                <w:szCs w:val="24"/>
                <w:lang w:eastAsia="lt-LT"/>
              </w:rPr>
              <w:t>Prietaise iš anksto įvestos</w:t>
            </w:r>
            <w:r>
              <w:rPr>
                <w:rFonts w:ascii="Times New Roman" w:eastAsia="SimSun" w:hAnsi="Times New Roman"/>
                <w:sz w:val="24"/>
                <w:szCs w:val="24"/>
                <w:lang w:eastAsia="lt-LT"/>
              </w:rPr>
              <w:t xml:space="preserve"> ne mažiau 8</w:t>
            </w:r>
            <w:r w:rsidRPr="00A72975">
              <w:rPr>
                <w:rFonts w:ascii="Times New Roman" w:eastAsia="SimSun" w:hAnsi="Times New Roman"/>
                <w:sz w:val="24"/>
                <w:szCs w:val="24"/>
                <w:lang w:eastAsia="lt-LT"/>
              </w:rPr>
              <w:t xml:space="preserve"> programos, kurios gali būti modifikuojamos</w:t>
            </w:r>
            <w:r>
              <w:rPr>
                <w:rFonts w:ascii="Times New Roman" w:eastAsia="SimSun" w:hAnsi="Times New Roman"/>
                <w:sz w:val="24"/>
                <w:szCs w:val="24"/>
                <w:lang w:eastAsia="lt-LT"/>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1568520F"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32632DB4"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B3B87E8" w14:textId="17D63447"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w:t>
            </w:r>
            <w:r w:rsidR="00FC5AC9">
              <w:rPr>
                <w:rFonts w:ascii="Times New Roman" w:hAnsi="Times New Roman"/>
                <w:bCs/>
                <w:sz w:val="24"/>
                <w:szCs w:val="24"/>
              </w:rPr>
              <w:t>6</w:t>
            </w:r>
            <w:r w:rsidR="00CD4F24">
              <w:rPr>
                <w:rFonts w:ascii="Times New Roman" w:hAnsi="Times New Roman"/>
                <w:bCs/>
                <w:sz w:val="24"/>
                <w:szCs w:val="24"/>
              </w:rPr>
              <w:t>.</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75FBCC9" w14:textId="115CECA3" w:rsidR="00CD4F24" w:rsidRPr="003D2F26" w:rsidRDefault="00A72975" w:rsidP="00C8285C">
            <w:pPr>
              <w:spacing w:after="0" w:line="240" w:lineRule="auto"/>
              <w:rPr>
                <w:rFonts w:ascii="Times New Roman" w:hAnsi="Times New Roman"/>
                <w:sz w:val="24"/>
                <w:szCs w:val="24"/>
              </w:rPr>
            </w:pPr>
            <w:proofErr w:type="spellStart"/>
            <w:r>
              <w:rPr>
                <w:rFonts w:ascii="Times New Roman" w:hAnsi="Times New Roman"/>
                <w:sz w:val="24"/>
                <w:szCs w:val="24"/>
              </w:rPr>
              <w:t>Aplikatoriaus</w:t>
            </w:r>
            <w:proofErr w:type="spellEnd"/>
            <w:r>
              <w:rPr>
                <w:rFonts w:ascii="Times New Roman" w:hAnsi="Times New Roman"/>
                <w:sz w:val="24"/>
                <w:szCs w:val="24"/>
              </w:rPr>
              <w:t xml:space="preserve"> pripūtimo greitis turi būti reguliuojamas: lėtas, vidutinis, greitas;</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1EDA28FD"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2CEE0B7B"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1DD2A49" w14:textId="129E25C4"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w:t>
            </w:r>
            <w:r w:rsidR="00FC5AC9">
              <w:rPr>
                <w:rFonts w:ascii="Times New Roman" w:hAnsi="Times New Roman"/>
                <w:bCs/>
                <w:sz w:val="24"/>
                <w:szCs w:val="24"/>
              </w:rPr>
              <w:t>7</w:t>
            </w:r>
            <w:r w:rsidR="00CD4F24">
              <w:rPr>
                <w:rFonts w:ascii="Times New Roman" w:hAnsi="Times New Roman"/>
                <w:bCs/>
                <w:sz w:val="24"/>
                <w:szCs w:val="24"/>
              </w:rPr>
              <w:t>.</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3CABE878" w14:textId="72071DB7" w:rsidR="00CD4F24" w:rsidRPr="003D2F26" w:rsidRDefault="00A72975" w:rsidP="00C8285C">
            <w:pPr>
              <w:spacing w:after="0" w:line="240" w:lineRule="auto"/>
              <w:rPr>
                <w:rFonts w:ascii="Times New Roman" w:hAnsi="Times New Roman"/>
                <w:sz w:val="24"/>
                <w:szCs w:val="24"/>
              </w:rPr>
            </w:pPr>
            <w:r>
              <w:rPr>
                <w:rFonts w:ascii="Times New Roman" w:eastAsia="SimSun" w:hAnsi="Times New Roman"/>
                <w:sz w:val="24"/>
                <w:szCs w:val="24"/>
                <w:lang w:eastAsia="lt-LT"/>
              </w:rPr>
              <w:t>Turi būti g</w:t>
            </w:r>
            <w:r w:rsidRPr="00A72975">
              <w:rPr>
                <w:rFonts w:ascii="Times New Roman" w:eastAsia="SimSun" w:hAnsi="Times New Roman"/>
                <w:sz w:val="24"/>
                <w:szCs w:val="24"/>
                <w:lang w:eastAsia="lt-LT"/>
              </w:rPr>
              <w:t>alimybė išjungti vieną ar kelias kameras</w:t>
            </w:r>
            <w:r>
              <w:rPr>
                <w:rFonts w:ascii="Times New Roman" w:eastAsia="SimSun" w:hAnsi="Times New Roman"/>
                <w:sz w:val="24"/>
                <w:szCs w:val="24"/>
                <w:lang w:eastAsia="lt-LT"/>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2A02150B"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638906C9"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33B4846" w14:textId="05651940"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w:t>
            </w:r>
            <w:r w:rsidR="00FC5AC9">
              <w:rPr>
                <w:rFonts w:ascii="Times New Roman" w:hAnsi="Times New Roman"/>
                <w:bCs/>
                <w:sz w:val="24"/>
                <w:szCs w:val="24"/>
              </w:rPr>
              <w:t>8.</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CE7C5FE" w14:textId="257735F4" w:rsidR="00CD4F24" w:rsidRPr="003D2F26" w:rsidRDefault="00A72975" w:rsidP="00C8285C">
            <w:pPr>
              <w:spacing w:after="0" w:line="240" w:lineRule="auto"/>
              <w:rPr>
                <w:rFonts w:ascii="Times New Roman" w:hAnsi="Times New Roman"/>
                <w:sz w:val="24"/>
                <w:szCs w:val="24"/>
              </w:rPr>
            </w:pPr>
            <w:r>
              <w:rPr>
                <w:rFonts w:ascii="Times New Roman" w:eastAsia="SimSun" w:hAnsi="Times New Roman"/>
                <w:sz w:val="24"/>
                <w:szCs w:val="24"/>
                <w:lang w:eastAsia="lt-LT"/>
              </w:rPr>
              <w:t>Turi būti g</w:t>
            </w:r>
            <w:r w:rsidRPr="00A72975">
              <w:rPr>
                <w:rFonts w:ascii="Times New Roman" w:eastAsia="SimSun" w:hAnsi="Times New Roman"/>
                <w:sz w:val="24"/>
                <w:szCs w:val="24"/>
                <w:lang w:eastAsia="lt-LT"/>
              </w:rPr>
              <w:t xml:space="preserve">rafinis </w:t>
            </w:r>
            <w:proofErr w:type="spellStart"/>
            <w:r w:rsidRPr="00A72975">
              <w:rPr>
                <w:rFonts w:ascii="Times New Roman" w:eastAsia="SimSun" w:hAnsi="Times New Roman"/>
                <w:sz w:val="24"/>
                <w:szCs w:val="24"/>
                <w:lang w:eastAsia="lt-LT"/>
              </w:rPr>
              <w:t>manžečių</w:t>
            </w:r>
            <w:proofErr w:type="spellEnd"/>
            <w:r w:rsidRPr="00A72975">
              <w:rPr>
                <w:rFonts w:ascii="Times New Roman" w:eastAsia="SimSun" w:hAnsi="Times New Roman"/>
                <w:sz w:val="24"/>
                <w:szCs w:val="24"/>
                <w:lang w:eastAsia="lt-LT"/>
              </w:rPr>
              <w:t xml:space="preserve"> pripūtimo ciklo eigos atvaizdavimas displėjuje</w:t>
            </w:r>
            <w:r>
              <w:rPr>
                <w:rFonts w:ascii="Times New Roman" w:eastAsia="SimSun" w:hAnsi="Times New Roman"/>
                <w:sz w:val="24"/>
                <w:szCs w:val="24"/>
                <w:lang w:eastAsia="lt-LT"/>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52A3733F"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45E2C9AD"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AD63120" w14:textId="4AE793A7"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w:t>
            </w:r>
            <w:r w:rsidR="00FC5AC9">
              <w:rPr>
                <w:rFonts w:ascii="Times New Roman" w:hAnsi="Times New Roman"/>
                <w:bCs/>
                <w:sz w:val="24"/>
                <w:szCs w:val="24"/>
              </w:rPr>
              <w:t>9</w:t>
            </w:r>
            <w:r w:rsidR="00CD4F24">
              <w:rPr>
                <w:rFonts w:ascii="Times New Roman" w:hAnsi="Times New Roman"/>
                <w:bCs/>
                <w:sz w:val="24"/>
                <w:szCs w:val="24"/>
              </w:rPr>
              <w:t>.</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62765E1" w14:textId="48CD31C0" w:rsidR="00CD4F24" w:rsidRPr="003D2F26" w:rsidRDefault="00A72975" w:rsidP="00C8285C">
            <w:pPr>
              <w:spacing w:after="0" w:line="240" w:lineRule="auto"/>
              <w:rPr>
                <w:rFonts w:ascii="Times New Roman" w:hAnsi="Times New Roman"/>
                <w:sz w:val="24"/>
                <w:szCs w:val="24"/>
              </w:rPr>
            </w:pPr>
            <w:r>
              <w:rPr>
                <w:rFonts w:ascii="Times New Roman" w:eastAsia="SimSun" w:hAnsi="Times New Roman"/>
                <w:sz w:val="24"/>
                <w:szCs w:val="24"/>
                <w:lang w:eastAsia="lt-LT"/>
              </w:rPr>
              <w:t>Turi būti e</w:t>
            </w:r>
            <w:r w:rsidRPr="00A72975">
              <w:rPr>
                <w:rFonts w:ascii="Times New Roman" w:eastAsia="SimSun" w:hAnsi="Times New Roman"/>
                <w:sz w:val="24"/>
                <w:szCs w:val="24"/>
                <w:lang w:eastAsia="lt-LT"/>
              </w:rPr>
              <w:t>lektroninė slėgio kontrolės sistema</w:t>
            </w:r>
            <w:r>
              <w:rPr>
                <w:rFonts w:ascii="Times New Roman" w:eastAsia="SimSun" w:hAnsi="Times New Roman"/>
                <w:sz w:val="24"/>
                <w:szCs w:val="24"/>
                <w:lang w:eastAsia="lt-LT"/>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507C26A1"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7D15110E"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85FCDDD" w14:textId="1B204C8A"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w:t>
            </w:r>
            <w:r w:rsidR="00FC5AC9">
              <w:rPr>
                <w:rFonts w:ascii="Times New Roman" w:hAnsi="Times New Roman"/>
                <w:bCs/>
                <w:sz w:val="24"/>
                <w:szCs w:val="24"/>
              </w:rPr>
              <w:t>10</w:t>
            </w:r>
            <w:r w:rsidR="00CD4F24">
              <w:rPr>
                <w:rFonts w:ascii="Times New Roman" w:hAnsi="Times New Roman"/>
                <w:bCs/>
                <w:sz w:val="24"/>
                <w:szCs w:val="24"/>
              </w:rPr>
              <w:t>.</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FBB8ED4" w14:textId="1D1D7D6F" w:rsidR="00CD4F24" w:rsidRPr="003D2F26" w:rsidRDefault="00A72975" w:rsidP="00C8285C">
            <w:pPr>
              <w:spacing w:after="0" w:line="240" w:lineRule="auto"/>
              <w:rPr>
                <w:rFonts w:ascii="Times New Roman" w:hAnsi="Times New Roman"/>
                <w:sz w:val="24"/>
                <w:szCs w:val="24"/>
              </w:rPr>
            </w:pPr>
            <w:r>
              <w:rPr>
                <w:rFonts w:ascii="Times New Roman" w:eastAsia="SimSun" w:hAnsi="Times New Roman"/>
                <w:sz w:val="24"/>
                <w:szCs w:val="24"/>
                <w:lang w:eastAsia="lt-LT"/>
              </w:rPr>
              <w:t>Turi būti a</w:t>
            </w:r>
            <w:r w:rsidRPr="00A72975">
              <w:rPr>
                <w:rFonts w:ascii="Times New Roman" w:eastAsia="SimSun" w:hAnsi="Times New Roman"/>
                <w:sz w:val="24"/>
                <w:szCs w:val="24"/>
                <w:lang w:eastAsia="lt-LT"/>
              </w:rPr>
              <w:t xml:space="preserve">utomatinis oro pašalinimas iš </w:t>
            </w:r>
            <w:proofErr w:type="spellStart"/>
            <w:r w:rsidRPr="00A72975">
              <w:rPr>
                <w:rFonts w:ascii="Times New Roman" w:eastAsia="SimSun" w:hAnsi="Times New Roman"/>
                <w:sz w:val="24"/>
                <w:szCs w:val="24"/>
                <w:lang w:eastAsia="lt-LT"/>
              </w:rPr>
              <w:t>manžečių</w:t>
            </w:r>
            <w:proofErr w:type="spellEnd"/>
            <w:r w:rsidRPr="00A72975">
              <w:rPr>
                <w:rFonts w:ascii="Times New Roman" w:eastAsia="SimSun" w:hAnsi="Times New Roman"/>
                <w:sz w:val="24"/>
                <w:szCs w:val="24"/>
                <w:lang w:eastAsia="lt-LT"/>
              </w:rPr>
              <w:t xml:space="preserve"> po procedūros</w:t>
            </w:r>
            <w:r>
              <w:rPr>
                <w:rFonts w:ascii="Times New Roman" w:eastAsia="SimSun" w:hAnsi="Times New Roman"/>
                <w:sz w:val="24"/>
                <w:szCs w:val="24"/>
                <w:lang w:eastAsia="lt-LT"/>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49632F29"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645F6618"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C3C4C22" w14:textId="60EEA649"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w:t>
            </w:r>
            <w:r w:rsidR="00FC5AC9">
              <w:rPr>
                <w:rFonts w:ascii="Times New Roman" w:hAnsi="Times New Roman"/>
                <w:bCs/>
                <w:sz w:val="24"/>
                <w:szCs w:val="24"/>
              </w:rPr>
              <w:t>11</w:t>
            </w:r>
            <w:r w:rsidR="00CD4F24">
              <w:rPr>
                <w:rFonts w:ascii="Times New Roman" w:hAnsi="Times New Roman"/>
                <w:bCs/>
                <w:sz w:val="24"/>
                <w:szCs w:val="24"/>
              </w:rPr>
              <w:t>.</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0DB98252" w14:textId="2EC1011F" w:rsidR="00CD4F24" w:rsidRPr="003D2F26" w:rsidRDefault="00A72975" w:rsidP="00C8285C">
            <w:pPr>
              <w:spacing w:after="0" w:line="240" w:lineRule="auto"/>
              <w:rPr>
                <w:rFonts w:ascii="Times New Roman" w:hAnsi="Times New Roman"/>
                <w:color w:val="FF0000"/>
                <w:sz w:val="24"/>
                <w:szCs w:val="24"/>
              </w:rPr>
            </w:pPr>
            <w:r>
              <w:rPr>
                <w:rFonts w:ascii="Times New Roman" w:eastAsia="SimSun" w:hAnsi="Times New Roman"/>
                <w:sz w:val="24"/>
                <w:szCs w:val="24"/>
                <w:lang w:eastAsia="lt-LT"/>
              </w:rPr>
              <w:t>Turi būti a</w:t>
            </w:r>
            <w:r w:rsidRPr="00A72975">
              <w:rPr>
                <w:rFonts w:ascii="Times New Roman" w:eastAsia="SimSun" w:hAnsi="Times New Roman"/>
                <w:sz w:val="24"/>
                <w:szCs w:val="24"/>
                <w:lang w:eastAsia="lt-LT"/>
              </w:rPr>
              <w:t xml:space="preserve">utomatinis prijungto </w:t>
            </w:r>
            <w:proofErr w:type="spellStart"/>
            <w:r w:rsidRPr="00A72975">
              <w:rPr>
                <w:rFonts w:ascii="Times New Roman" w:eastAsia="SimSun" w:hAnsi="Times New Roman"/>
                <w:sz w:val="24"/>
                <w:szCs w:val="24"/>
                <w:lang w:eastAsia="lt-LT"/>
              </w:rPr>
              <w:t>aplikatoriaus</w:t>
            </w:r>
            <w:proofErr w:type="spellEnd"/>
            <w:r w:rsidRPr="00A72975">
              <w:rPr>
                <w:rFonts w:ascii="Times New Roman" w:eastAsia="SimSun" w:hAnsi="Times New Roman"/>
                <w:sz w:val="24"/>
                <w:szCs w:val="24"/>
                <w:lang w:eastAsia="lt-LT"/>
              </w:rPr>
              <w:t xml:space="preserve">  identifikavimas</w:t>
            </w:r>
            <w:r>
              <w:rPr>
                <w:rFonts w:ascii="Times New Roman" w:eastAsia="SimSun" w:hAnsi="Times New Roman"/>
                <w:sz w:val="24"/>
                <w:szCs w:val="24"/>
                <w:lang w:eastAsia="lt-LT"/>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20C944C1" w14:textId="77777777" w:rsidR="00CD4F24" w:rsidRPr="003D2F26" w:rsidRDefault="00CD4F24" w:rsidP="00C8285C">
            <w:pPr>
              <w:spacing w:after="0" w:line="240" w:lineRule="auto"/>
              <w:jc w:val="center"/>
              <w:rPr>
                <w:rFonts w:ascii="Times New Roman" w:hAnsi="Times New Roman"/>
                <w:bCs/>
                <w:sz w:val="24"/>
                <w:szCs w:val="24"/>
              </w:rPr>
            </w:pPr>
          </w:p>
        </w:tc>
      </w:tr>
      <w:tr w:rsidR="00CD4F24" w:rsidRPr="003D2F26" w14:paraId="4D4BC9D6"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3ADC9996" w14:textId="216CCA4D" w:rsidR="00CD4F24" w:rsidRPr="003D2F26" w:rsidRDefault="00076E52" w:rsidP="00C8285C">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.1</w:t>
            </w:r>
            <w:r w:rsidR="00FC5AC9">
              <w:rPr>
                <w:rFonts w:ascii="Times New Roman" w:hAnsi="Times New Roman"/>
                <w:bCs/>
                <w:sz w:val="24"/>
                <w:szCs w:val="24"/>
              </w:rPr>
              <w:t>2</w:t>
            </w:r>
            <w:r w:rsidR="00CD4F24">
              <w:rPr>
                <w:rFonts w:ascii="Times New Roman" w:hAnsi="Times New Roman"/>
                <w:bCs/>
                <w:sz w:val="24"/>
                <w:szCs w:val="24"/>
              </w:rPr>
              <w:t>.</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6D6E37A1" w14:textId="727084FE" w:rsidR="00CD4F24" w:rsidRPr="003D2F26" w:rsidRDefault="00FE53BF" w:rsidP="00C8285C">
            <w:pPr>
              <w:spacing w:after="0" w:line="240" w:lineRule="auto"/>
              <w:rPr>
                <w:rFonts w:ascii="Times New Roman" w:hAnsi="Times New Roman"/>
                <w:sz w:val="24"/>
                <w:szCs w:val="24"/>
              </w:rPr>
            </w:pPr>
            <w:r>
              <w:rPr>
                <w:rFonts w:ascii="Times New Roman" w:eastAsia="SimSun" w:hAnsi="Times New Roman"/>
                <w:sz w:val="24"/>
                <w:szCs w:val="24"/>
                <w:lang w:eastAsia="lt-LT"/>
              </w:rPr>
              <w:t>Turi būti s</w:t>
            </w:r>
            <w:r w:rsidRPr="00FE53BF">
              <w:rPr>
                <w:rFonts w:ascii="Times New Roman" w:eastAsia="SimSun" w:hAnsi="Times New Roman"/>
                <w:sz w:val="24"/>
                <w:szCs w:val="24"/>
                <w:lang w:eastAsia="lt-LT"/>
              </w:rPr>
              <w:t xml:space="preserve">ąsaja 2 </w:t>
            </w:r>
            <w:proofErr w:type="spellStart"/>
            <w:r w:rsidRPr="00FE53BF">
              <w:rPr>
                <w:rFonts w:ascii="Times New Roman" w:eastAsia="SimSun" w:hAnsi="Times New Roman"/>
                <w:sz w:val="24"/>
                <w:szCs w:val="24"/>
                <w:lang w:eastAsia="lt-LT"/>
              </w:rPr>
              <w:t>aplikatorių</w:t>
            </w:r>
            <w:proofErr w:type="spellEnd"/>
            <w:r w:rsidRPr="00FE53BF">
              <w:rPr>
                <w:rFonts w:ascii="Times New Roman" w:eastAsia="SimSun" w:hAnsi="Times New Roman"/>
                <w:sz w:val="24"/>
                <w:szCs w:val="24"/>
                <w:lang w:eastAsia="lt-LT"/>
              </w:rPr>
              <w:t xml:space="preserve"> pajungimui vienu metu</w:t>
            </w:r>
            <w:r>
              <w:rPr>
                <w:rFonts w:ascii="Times New Roman" w:eastAsia="SimSun" w:hAnsi="Times New Roman"/>
                <w:sz w:val="24"/>
                <w:szCs w:val="24"/>
                <w:lang w:eastAsia="lt-LT"/>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38591A1E" w14:textId="77777777" w:rsidR="00CD4F24" w:rsidRPr="003D2F26" w:rsidRDefault="00CD4F24" w:rsidP="00C8285C">
            <w:pPr>
              <w:spacing w:after="0" w:line="240" w:lineRule="auto"/>
              <w:jc w:val="center"/>
              <w:rPr>
                <w:rFonts w:ascii="Times New Roman" w:hAnsi="Times New Roman"/>
                <w:bCs/>
                <w:sz w:val="24"/>
                <w:szCs w:val="24"/>
              </w:rPr>
            </w:pPr>
          </w:p>
        </w:tc>
      </w:tr>
      <w:tr w:rsidR="00FE53BF" w:rsidRPr="003D2F26" w14:paraId="75B43A21"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FD81FFB" w14:textId="5574E32F" w:rsidR="00FE53BF" w:rsidRDefault="00FE53BF" w:rsidP="00C8285C">
            <w:pPr>
              <w:spacing w:after="0" w:line="240" w:lineRule="auto"/>
              <w:jc w:val="center"/>
              <w:rPr>
                <w:rFonts w:ascii="Times New Roman" w:hAnsi="Times New Roman"/>
                <w:bCs/>
                <w:sz w:val="24"/>
                <w:szCs w:val="24"/>
              </w:rPr>
            </w:pPr>
            <w:r>
              <w:rPr>
                <w:rFonts w:ascii="Times New Roman" w:hAnsi="Times New Roman"/>
                <w:bCs/>
                <w:sz w:val="24"/>
                <w:szCs w:val="24"/>
              </w:rPr>
              <w:t>2.1</w:t>
            </w:r>
            <w:r w:rsidR="00FC5AC9">
              <w:rPr>
                <w:rFonts w:ascii="Times New Roman" w:hAnsi="Times New Roman"/>
                <w:bCs/>
                <w:sz w:val="24"/>
                <w:szCs w:val="24"/>
              </w:rPr>
              <w:t>3</w:t>
            </w:r>
            <w:r>
              <w:rPr>
                <w:rFonts w:ascii="Times New Roman" w:hAnsi="Times New Roman"/>
                <w:bCs/>
                <w:sz w:val="24"/>
                <w:szCs w:val="24"/>
              </w:rPr>
              <w:t>.</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514FCE07" w14:textId="4D4BA6EE" w:rsidR="00FE53BF" w:rsidRDefault="00FE53BF" w:rsidP="00C8285C">
            <w:pPr>
              <w:spacing w:after="0" w:line="240" w:lineRule="auto"/>
              <w:rPr>
                <w:rFonts w:ascii="Times New Roman" w:eastAsia="SimSun" w:hAnsi="Times New Roman"/>
                <w:sz w:val="24"/>
                <w:szCs w:val="24"/>
                <w:lang w:eastAsia="lt-LT"/>
              </w:rPr>
            </w:pPr>
            <w:r>
              <w:rPr>
                <w:rFonts w:ascii="Times New Roman" w:eastAsia="SimSun" w:hAnsi="Times New Roman"/>
                <w:sz w:val="24"/>
                <w:szCs w:val="24"/>
                <w:lang w:eastAsia="lt-LT"/>
              </w:rPr>
              <w:t>Turi būti u</w:t>
            </w:r>
            <w:r w:rsidRPr="00FE53BF">
              <w:rPr>
                <w:rFonts w:ascii="Times New Roman" w:eastAsia="SimSun" w:hAnsi="Times New Roman"/>
                <w:sz w:val="24"/>
                <w:szCs w:val="24"/>
                <w:lang w:eastAsia="lt-LT"/>
              </w:rPr>
              <w:t xml:space="preserve">žtrauktukas per visą </w:t>
            </w:r>
            <w:proofErr w:type="spellStart"/>
            <w:r w:rsidRPr="00FE53BF">
              <w:rPr>
                <w:rFonts w:ascii="Times New Roman" w:eastAsia="SimSun" w:hAnsi="Times New Roman"/>
                <w:sz w:val="24"/>
                <w:szCs w:val="24"/>
                <w:lang w:eastAsia="lt-LT"/>
              </w:rPr>
              <w:t>manžetės</w:t>
            </w:r>
            <w:proofErr w:type="spellEnd"/>
            <w:r w:rsidRPr="00FE53BF">
              <w:rPr>
                <w:rFonts w:ascii="Times New Roman" w:eastAsia="SimSun" w:hAnsi="Times New Roman"/>
                <w:sz w:val="24"/>
                <w:szCs w:val="24"/>
                <w:lang w:eastAsia="lt-LT"/>
              </w:rPr>
              <w:t xml:space="preserve"> ilgį</w:t>
            </w:r>
            <w:r>
              <w:rPr>
                <w:rFonts w:ascii="Times New Roman" w:eastAsia="SimSun" w:hAnsi="Times New Roman"/>
                <w:sz w:val="24"/>
                <w:szCs w:val="24"/>
                <w:lang w:eastAsia="lt-LT"/>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7D9FC778" w14:textId="77777777" w:rsidR="00FE53BF" w:rsidRPr="003D2F26" w:rsidRDefault="00FE53BF" w:rsidP="00C8285C">
            <w:pPr>
              <w:spacing w:after="0" w:line="240" w:lineRule="auto"/>
              <w:jc w:val="center"/>
              <w:rPr>
                <w:rFonts w:ascii="Times New Roman" w:hAnsi="Times New Roman"/>
                <w:bCs/>
                <w:sz w:val="24"/>
                <w:szCs w:val="24"/>
              </w:rPr>
            </w:pPr>
          </w:p>
        </w:tc>
      </w:tr>
      <w:tr w:rsidR="00FE53BF" w:rsidRPr="003D2F26" w14:paraId="42B3CC16"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3F2D56AA" w14:textId="28DDD7D1" w:rsidR="00FE53BF" w:rsidRDefault="00FE53BF" w:rsidP="00C8285C">
            <w:pPr>
              <w:spacing w:after="0" w:line="240" w:lineRule="auto"/>
              <w:jc w:val="center"/>
              <w:rPr>
                <w:rFonts w:ascii="Times New Roman" w:hAnsi="Times New Roman"/>
                <w:bCs/>
                <w:sz w:val="24"/>
                <w:szCs w:val="24"/>
              </w:rPr>
            </w:pPr>
            <w:r>
              <w:rPr>
                <w:rFonts w:ascii="Times New Roman" w:hAnsi="Times New Roman"/>
                <w:bCs/>
                <w:sz w:val="24"/>
                <w:szCs w:val="24"/>
              </w:rPr>
              <w:t>2.1</w:t>
            </w:r>
            <w:r w:rsidR="00FC5AC9">
              <w:rPr>
                <w:rFonts w:ascii="Times New Roman" w:hAnsi="Times New Roman"/>
                <w:bCs/>
                <w:sz w:val="24"/>
                <w:szCs w:val="24"/>
              </w:rPr>
              <w:t>4</w:t>
            </w:r>
            <w:r>
              <w:rPr>
                <w:rFonts w:ascii="Times New Roman" w:hAnsi="Times New Roman"/>
                <w:bCs/>
                <w:sz w:val="24"/>
                <w:szCs w:val="24"/>
              </w:rPr>
              <w:t>.</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5141239B" w14:textId="77777777" w:rsidR="00FE53BF" w:rsidRDefault="00FE53BF" w:rsidP="00C8285C">
            <w:pPr>
              <w:spacing w:after="0" w:line="240" w:lineRule="auto"/>
              <w:rPr>
                <w:rFonts w:ascii="Times New Roman" w:eastAsia="SimSun" w:hAnsi="Times New Roman"/>
                <w:sz w:val="24"/>
                <w:szCs w:val="24"/>
                <w:lang w:eastAsia="lt-LT"/>
              </w:rPr>
            </w:pPr>
            <w:r>
              <w:rPr>
                <w:rFonts w:ascii="Times New Roman" w:eastAsia="SimSun" w:hAnsi="Times New Roman"/>
                <w:sz w:val="24"/>
                <w:szCs w:val="24"/>
                <w:lang w:eastAsia="lt-LT"/>
              </w:rPr>
              <w:t>Komplektaciją turi sudaryti:</w:t>
            </w:r>
          </w:p>
          <w:p w14:paraId="630A7E72" w14:textId="77777777" w:rsidR="00FE53BF" w:rsidRPr="00FE53BF" w:rsidRDefault="00FE53BF" w:rsidP="00FE53BF">
            <w:pPr>
              <w:numPr>
                <w:ilvl w:val="0"/>
                <w:numId w:val="1"/>
              </w:numPr>
              <w:tabs>
                <w:tab w:val="left" w:pos="270"/>
              </w:tabs>
              <w:spacing w:after="0" w:line="240" w:lineRule="auto"/>
              <w:ind w:left="40"/>
              <w:rPr>
                <w:rFonts w:ascii="Times New Roman" w:eastAsia="Times New Roman" w:hAnsi="Times New Roman"/>
                <w:color w:val="000000"/>
                <w:sz w:val="24"/>
                <w:szCs w:val="24"/>
                <w:lang w:eastAsia="lt-LT"/>
              </w:rPr>
            </w:pPr>
            <w:r w:rsidRPr="00FE53BF">
              <w:rPr>
                <w:rFonts w:ascii="Times New Roman" w:eastAsia="Times New Roman" w:hAnsi="Times New Roman"/>
                <w:color w:val="000000"/>
                <w:sz w:val="24"/>
                <w:szCs w:val="24"/>
                <w:lang w:eastAsia="lt-LT"/>
              </w:rPr>
              <w:t xml:space="preserve">Pagrindinis </w:t>
            </w:r>
            <w:proofErr w:type="spellStart"/>
            <w:r w:rsidRPr="00FE53BF">
              <w:rPr>
                <w:rFonts w:ascii="Times New Roman" w:eastAsia="Times New Roman" w:hAnsi="Times New Roman"/>
                <w:color w:val="000000"/>
                <w:sz w:val="24"/>
                <w:szCs w:val="24"/>
                <w:lang w:eastAsia="lt-LT"/>
              </w:rPr>
              <w:t>presoterapijos</w:t>
            </w:r>
            <w:proofErr w:type="spellEnd"/>
            <w:r w:rsidRPr="00FE53BF">
              <w:rPr>
                <w:rFonts w:ascii="Times New Roman" w:eastAsia="Times New Roman" w:hAnsi="Times New Roman"/>
                <w:color w:val="000000"/>
                <w:sz w:val="24"/>
                <w:szCs w:val="24"/>
                <w:lang w:eastAsia="lt-LT"/>
              </w:rPr>
              <w:t xml:space="preserve"> prietaisas – 1 vnt.</w:t>
            </w:r>
          </w:p>
          <w:p w14:paraId="24A1D819" w14:textId="77777777" w:rsidR="00FE53BF" w:rsidRPr="00FE53BF" w:rsidRDefault="00FE53BF" w:rsidP="00FE53BF">
            <w:pPr>
              <w:numPr>
                <w:ilvl w:val="0"/>
                <w:numId w:val="1"/>
              </w:numPr>
              <w:tabs>
                <w:tab w:val="left" w:pos="270"/>
              </w:tabs>
              <w:spacing w:after="0" w:line="240" w:lineRule="auto"/>
              <w:ind w:left="40"/>
              <w:rPr>
                <w:rFonts w:ascii="Times New Roman" w:eastAsia="Times New Roman" w:hAnsi="Times New Roman"/>
                <w:color w:val="000000"/>
                <w:sz w:val="24"/>
                <w:szCs w:val="24"/>
                <w:lang w:eastAsia="lt-LT"/>
              </w:rPr>
            </w:pPr>
            <w:proofErr w:type="spellStart"/>
            <w:r w:rsidRPr="00FE53BF">
              <w:rPr>
                <w:rFonts w:ascii="Times New Roman" w:eastAsia="Times New Roman" w:hAnsi="Times New Roman"/>
                <w:color w:val="000000"/>
                <w:sz w:val="24"/>
                <w:szCs w:val="24"/>
                <w:lang w:eastAsia="lt-LT"/>
              </w:rPr>
              <w:t>Aplikatoriai</w:t>
            </w:r>
            <w:proofErr w:type="spellEnd"/>
            <w:r w:rsidRPr="00FE53BF">
              <w:rPr>
                <w:rFonts w:ascii="Times New Roman" w:eastAsia="Times New Roman" w:hAnsi="Times New Roman"/>
                <w:color w:val="000000"/>
                <w:sz w:val="24"/>
                <w:szCs w:val="24"/>
                <w:lang w:eastAsia="lt-LT"/>
              </w:rPr>
              <w:t>:</w:t>
            </w:r>
          </w:p>
          <w:p w14:paraId="6FEBF425" w14:textId="77777777" w:rsidR="00FE53BF" w:rsidRPr="00FE53BF" w:rsidRDefault="00FE53BF" w:rsidP="00FE53BF">
            <w:pPr>
              <w:numPr>
                <w:ilvl w:val="1"/>
                <w:numId w:val="1"/>
              </w:numPr>
              <w:tabs>
                <w:tab w:val="left" w:pos="270"/>
              </w:tabs>
              <w:spacing w:after="0" w:line="240" w:lineRule="auto"/>
              <w:contextualSpacing/>
              <w:rPr>
                <w:rFonts w:ascii="Times New Roman" w:eastAsia="Times New Roman" w:hAnsi="Times New Roman"/>
                <w:color w:val="000000"/>
                <w:sz w:val="24"/>
                <w:szCs w:val="24"/>
                <w:lang w:eastAsia="lt-LT"/>
              </w:rPr>
            </w:pPr>
            <w:r w:rsidRPr="00FE53BF">
              <w:rPr>
                <w:rFonts w:ascii="Times New Roman" w:eastAsia="SimSun" w:hAnsi="Times New Roman"/>
                <w:sz w:val="24"/>
                <w:szCs w:val="24"/>
                <w:lang w:eastAsia="lt-LT"/>
              </w:rPr>
              <w:t xml:space="preserve">≥ 10 kamerų </w:t>
            </w:r>
            <w:proofErr w:type="spellStart"/>
            <w:r w:rsidRPr="00FE53BF">
              <w:rPr>
                <w:rFonts w:ascii="Times New Roman" w:eastAsia="SimSun" w:hAnsi="Times New Roman"/>
                <w:sz w:val="24"/>
                <w:szCs w:val="24"/>
                <w:lang w:eastAsia="lt-LT"/>
              </w:rPr>
              <w:t>manžetė</w:t>
            </w:r>
            <w:proofErr w:type="spellEnd"/>
            <w:r w:rsidRPr="00FE53BF">
              <w:rPr>
                <w:rFonts w:ascii="Times New Roman" w:eastAsia="SimSun" w:hAnsi="Times New Roman"/>
                <w:sz w:val="24"/>
                <w:szCs w:val="24"/>
                <w:lang w:eastAsia="lt-LT"/>
              </w:rPr>
              <w:t xml:space="preserve"> kojoms 2 vnt.;</w:t>
            </w:r>
          </w:p>
          <w:p w14:paraId="4A023111" w14:textId="77777777" w:rsidR="00FE53BF" w:rsidRPr="00FE53BF" w:rsidRDefault="00FE53BF" w:rsidP="00FE53BF">
            <w:pPr>
              <w:numPr>
                <w:ilvl w:val="1"/>
                <w:numId w:val="1"/>
              </w:numPr>
              <w:tabs>
                <w:tab w:val="left" w:pos="270"/>
              </w:tabs>
              <w:spacing w:after="0" w:line="240" w:lineRule="auto"/>
              <w:contextualSpacing/>
              <w:rPr>
                <w:rFonts w:ascii="Times New Roman" w:eastAsia="Times New Roman" w:hAnsi="Times New Roman"/>
                <w:color w:val="000000"/>
                <w:sz w:val="24"/>
                <w:szCs w:val="24"/>
                <w:lang w:eastAsia="lt-LT"/>
              </w:rPr>
            </w:pPr>
            <w:r w:rsidRPr="00FE53BF">
              <w:rPr>
                <w:rFonts w:ascii="Times New Roman" w:eastAsia="SimSun" w:hAnsi="Times New Roman"/>
                <w:sz w:val="24"/>
                <w:szCs w:val="24"/>
                <w:lang w:eastAsia="lt-LT"/>
              </w:rPr>
              <w:t xml:space="preserve">≥ 8 kamerų </w:t>
            </w:r>
            <w:proofErr w:type="spellStart"/>
            <w:r w:rsidRPr="00FE53BF">
              <w:rPr>
                <w:rFonts w:ascii="Times New Roman" w:eastAsia="SimSun" w:hAnsi="Times New Roman"/>
                <w:sz w:val="24"/>
                <w:szCs w:val="24"/>
                <w:lang w:eastAsia="lt-LT"/>
              </w:rPr>
              <w:t>manžetė</w:t>
            </w:r>
            <w:proofErr w:type="spellEnd"/>
            <w:r w:rsidRPr="00FE53BF">
              <w:rPr>
                <w:rFonts w:ascii="Times New Roman" w:eastAsia="SimSun" w:hAnsi="Times New Roman"/>
                <w:sz w:val="24"/>
                <w:szCs w:val="24"/>
                <w:lang w:eastAsia="lt-LT"/>
              </w:rPr>
              <w:t xml:space="preserve"> rankoms 2 vnt.;</w:t>
            </w:r>
          </w:p>
          <w:p w14:paraId="51213C4E" w14:textId="77777777" w:rsidR="00FE53BF" w:rsidRPr="00FE53BF" w:rsidRDefault="00FE53BF" w:rsidP="00FE53BF">
            <w:pPr>
              <w:numPr>
                <w:ilvl w:val="1"/>
                <w:numId w:val="1"/>
              </w:numPr>
              <w:tabs>
                <w:tab w:val="left" w:pos="270"/>
              </w:tabs>
              <w:spacing w:after="0" w:line="240" w:lineRule="auto"/>
              <w:ind w:left="853" w:hanging="425"/>
              <w:contextualSpacing/>
              <w:rPr>
                <w:rFonts w:ascii="Times New Roman" w:eastAsia="Times New Roman" w:hAnsi="Times New Roman"/>
                <w:color w:val="000000"/>
                <w:sz w:val="24"/>
                <w:szCs w:val="24"/>
                <w:lang w:eastAsia="lt-LT"/>
              </w:rPr>
            </w:pPr>
            <w:r w:rsidRPr="00FE53BF">
              <w:rPr>
                <w:rFonts w:ascii="Times New Roman" w:eastAsia="Times New Roman" w:hAnsi="Times New Roman"/>
                <w:color w:val="000000"/>
                <w:sz w:val="24"/>
                <w:szCs w:val="24"/>
                <w:lang w:eastAsia="lt-LT"/>
              </w:rPr>
              <w:t xml:space="preserve">Sąsaja ar kita jungtis leidžianti sujungti du </w:t>
            </w:r>
            <w:proofErr w:type="spellStart"/>
            <w:r w:rsidRPr="00FE53BF">
              <w:rPr>
                <w:rFonts w:ascii="Times New Roman" w:eastAsia="Times New Roman" w:hAnsi="Times New Roman"/>
                <w:color w:val="000000"/>
                <w:sz w:val="24"/>
                <w:szCs w:val="24"/>
                <w:lang w:eastAsia="lt-LT"/>
              </w:rPr>
              <w:t>aplikatorius</w:t>
            </w:r>
            <w:proofErr w:type="spellEnd"/>
            <w:r w:rsidRPr="00FE53BF">
              <w:rPr>
                <w:rFonts w:ascii="Times New Roman" w:eastAsia="Times New Roman" w:hAnsi="Times New Roman"/>
                <w:color w:val="000000"/>
                <w:sz w:val="24"/>
                <w:szCs w:val="24"/>
                <w:lang w:eastAsia="lt-LT"/>
              </w:rPr>
              <w:t xml:space="preserve"> vienu metu – 1 vnt.;</w:t>
            </w:r>
          </w:p>
          <w:p w14:paraId="49627DAA" w14:textId="03136218" w:rsidR="00FE53BF" w:rsidRDefault="00FE53BF" w:rsidP="00FE53BF">
            <w:pPr>
              <w:spacing w:after="0" w:line="240" w:lineRule="auto"/>
              <w:rPr>
                <w:rFonts w:ascii="Times New Roman" w:eastAsia="SimSun" w:hAnsi="Times New Roman"/>
                <w:sz w:val="24"/>
                <w:szCs w:val="24"/>
                <w:lang w:eastAsia="lt-LT"/>
              </w:rPr>
            </w:pPr>
            <w:proofErr w:type="spellStart"/>
            <w:r w:rsidRPr="00FE53BF">
              <w:rPr>
                <w:rFonts w:ascii="Times New Roman" w:eastAsia="Times New Roman" w:hAnsi="Times New Roman"/>
                <w:color w:val="000000"/>
                <w:sz w:val="24"/>
                <w:szCs w:val="24"/>
                <w:lang w:eastAsia="lt-LT"/>
              </w:rPr>
              <w:lastRenderedPageBreak/>
              <w:t>Aplikatorių</w:t>
            </w:r>
            <w:proofErr w:type="spellEnd"/>
            <w:r w:rsidRPr="00FE53BF">
              <w:rPr>
                <w:rFonts w:ascii="Times New Roman" w:eastAsia="Times New Roman" w:hAnsi="Times New Roman"/>
                <w:color w:val="000000"/>
                <w:sz w:val="24"/>
                <w:szCs w:val="24"/>
                <w:lang w:eastAsia="lt-LT"/>
              </w:rPr>
              <w:t xml:space="preserve"> kojų praplatinimui skirta priemonė – 2 vnt.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627BCEA7" w14:textId="77777777" w:rsidR="00FE53BF" w:rsidRPr="003D2F26" w:rsidRDefault="00FE53BF" w:rsidP="00C8285C">
            <w:pPr>
              <w:spacing w:after="0" w:line="240" w:lineRule="auto"/>
              <w:jc w:val="center"/>
              <w:rPr>
                <w:rFonts w:ascii="Times New Roman" w:hAnsi="Times New Roman"/>
                <w:bCs/>
                <w:sz w:val="24"/>
                <w:szCs w:val="24"/>
              </w:rPr>
            </w:pPr>
          </w:p>
        </w:tc>
      </w:tr>
    </w:tbl>
    <w:p w14:paraId="1B78986E" w14:textId="77777777" w:rsidR="00CD4F24" w:rsidRDefault="00CD4F24" w:rsidP="00CD4F24">
      <w:pPr>
        <w:rPr>
          <w:rFonts w:ascii="Times New Roman" w:hAnsi="Times New Roman"/>
          <w:b/>
          <w:sz w:val="24"/>
          <w:szCs w:val="24"/>
        </w:rPr>
      </w:pPr>
    </w:p>
    <w:tbl>
      <w:tblPr>
        <w:tblpPr w:leftFromText="180" w:rightFromText="180" w:vertAnchor="page" w:horzAnchor="margin" w:tblpY="13009"/>
        <w:tblW w:w="9635" w:type="dxa"/>
        <w:tblLayout w:type="fixed"/>
        <w:tblLook w:val="04A0" w:firstRow="1" w:lastRow="0" w:firstColumn="1" w:lastColumn="0" w:noHBand="0" w:noVBand="1"/>
      </w:tblPr>
      <w:tblGrid>
        <w:gridCol w:w="3294"/>
        <w:gridCol w:w="606"/>
        <w:gridCol w:w="1986"/>
        <w:gridCol w:w="703"/>
        <w:gridCol w:w="3046"/>
      </w:tblGrid>
      <w:tr w:rsidR="005031E7" w:rsidRPr="00145022" w14:paraId="50F05C69" w14:textId="77777777" w:rsidTr="005031E7">
        <w:trPr>
          <w:trHeight w:val="285"/>
        </w:trPr>
        <w:tc>
          <w:tcPr>
            <w:tcW w:w="3294" w:type="dxa"/>
            <w:tcBorders>
              <w:top w:val="nil"/>
              <w:left w:val="nil"/>
              <w:bottom w:val="single" w:sz="4" w:space="0" w:color="auto"/>
              <w:right w:val="nil"/>
            </w:tcBorders>
          </w:tcPr>
          <w:p w14:paraId="5643AB5F" w14:textId="77777777" w:rsidR="005031E7" w:rsidRPr="00145022" w:rsidRDefault="005031E7" w:rsidP="005031E7">
            <w:pPr>
              <w:rPr>
                <w:rFonts w:ascii="Times New Roman" w:hAnsi="Times New Roman"/>
                <w:sz w:val="24"/>
                <w:lang w:eastAsia="de-DE"/>
              </w:rPr>
            </w:pPr>
          </w:p>
        </w:tc>
        <w:tc>
          <w:tcPr>
            <w:tcW w:w="606" w:type="dxa"/>
          </w:tcPr>
          <w:p w14:paraId="7D123293" w14:textId="77777777" w:rsidR="005031E7" w:rsidRPr="00145022" w:rsidRDefault="005031E7" w:rsidP="005031E7">
            <w:pPr>
              <w:rPr>
                <w:rFonts w:ascii="Times New Roman" w:hAnsi="Times New Roman"/>
                <w:sz w:val="24"/>
                <w:lang w:eastAsia="de-DE"/>
              </w:rPr>
            </w:pPr>
            <w:r>
              <w:rPr>
                <w:rFonts w:ascii="Times New Roman" w:hAnsi="Times New Roman"/>
                <w:sz w:val="24"/>
                <w:lang w:eastAsia="de-DE"/>
              </w:rPr>
              <w:t xml:space="preserve">       </w:t>
            </w:r>
          </w:p>
        </w:tc>
        <w:tc>
          <w:tcPr>
            <w:tcW w:w="1986" w:type="dxa"/>
            <w:tcBorders>
              <w:top w:val="nil"/>
              <w:left w:val="nil"/>
              <w:bottom w:val="single" w:sz="4" w:space="0" w:color="auto"/>
              <w:right w:val="nil"/>
            </w:tcBorders>
          </w:tcPr>
          <w:p w14:paraId="3E2B3427" w14:textId="77777777" w:rsidR="005031E7" w:rsidRPr="00145022" w:rsidRDefault="005031E7" w:rsidP="005031E7">
            <w:pPr>
              <w:rPr>
                <w:rFonts w:ascii="Times New Roman" w:hAnsi="Times New Roman"/>
                <w:sz w:val="24"/>
                <w:lang w:eastAsia="de-DE"/>
              </w:rPr>
            </w:pPr>
          </w:p>
        </w:tc>
        <w:tc>
          <w:tcPr>
            <w:tcW w:w="703" w:type="dxa"/>
          </w:tcPr>
          <w:p w14:paraId="1A7C94A9" w14:textId="77777777" w:rsidR="005031E7" w:rsidRPr="00145022" w:rsidRDefault="005031E7" w:rsidP="005031E7">
            <w:pPr>
              <w:rPr>
                <w:rFonts w:ascii="Times New Roman" w:hAnsi="Times New Roman"/>
                <w:sz w:val="24"/>
                <w:lang w:eastAsia="de-DE"/>
              </w:rPr>
            </w:pPr>
          </w:p>
        </w:tc>
        <w:tc>
          <w:tcPr>
            <w:tcW w:w="3046" w:type="dxa"/>
            <w:tcBorders>
              <w:top w:val="nil"/>
              <w:left w:val="nil"/>
              <w:bottom w:val="single" w:sz="4" w:space="0" w:color="auto"/>
              <w:right w:val="nil"/>
            </w:tcBorders>
          </w:tcPr>
          <w:p w14:paraId="385FDEBA" w14:textId="77777777" w:rsidR="005031E7" w:rsidRPr="00145022" w:rsidRDefault="005031E7" w:rsidP="005031E7">
            <w:pPr>
              <w:rPr>
                <w:rFonts w:ascii="Times New Roman" w:hAnsi="Times New Roman"/>
                <w:sz w:val="24"/>
                <w:lang w:eastAsia="de-DE"/>
              </w:rPr>
            </w:pPr>
          </w:p>
        </w:tc>
      </w:tr>
      <w:tr w:rsidR="005031E7" w:rsidRPr="00145022" w14:paraId="6320A352" w14:textId="77777777" w:rsidTr="005031E7">
        <w:trPr>
          <w:trHeight w:val="186"/>
        </w:trPr>
        <w:tc>
          <w:tcPr>
            <w:tcW w:w="3294" w:type="dxa"/>
            <w:tcBorders>
              <w:top w:val="single" w:sz="4" w:space="0" w:color="auto"/>
              <w:left w:val="nil"/>
              <w:bottom w:val="nil"/>
              <w:right w:val="nil"/>
            </w:tcBorders>
            <w:hideMark/>
          </w:tcPr>
          <w:p w14:paraId="301615FE" w14:textId="77777777" w:rsidR="005031E7" w:rsidRPr="00145022" w:rsidRDefault="005031E7" w:rsidP="005031E7">
            <w:pPr>
              <w:rPr>
                <w:rFonts w:ascii="Times New Roman" w:hAnsi="Times New Roman"/>
                <w:sz w:val="24"/>
                <w:lang w:eastAsia="de-DE"/>
              </w:rPr>
            </w:pPr>
            <w:r w:rsidRPr="00145022">
              <w:rPr>
                <w:rFonts w:ascii="Times New Roman" w:hAnsi="Times New Roman"/>
                <w:sz w:val="24"/>
                <w:lang w:eastAsia="de-DE"/>
              </w:rPr>
              <w:t>(Tiekėjas arba jo įgaliotas asmuo)</w:t>
            </w:r>
          </w:p>
        </w:tc>
        <w:tc>
          <w:tcPr>
            <w:tcW w:w="606" w:type="dxa"/>
          </w:tcPr>
          <w:p w14:paraId="5A566FB0" w14:textId="77777777" w:rsidR="005031E7" w:rsidRPr="00145022" w:rsidRDefault="005031E7" w:rsidP="005031E7">
            <w:pPr>
              <w:rPr>
                <w:rFonts w:ascii="Times New Roman" w:hAnsi="Times New Roman"/>
                <w:sz w:val="24"/>
                <w:lang w:eastAsia="de-DE"/>
              </w:rPr>
            </w:pPr>
          </w:p>
        </w:tc>
        <w:tc>
          <w:tcPr>
            <w:tcW w:w="1986" w:type="dxa"/>
            <w:tcBorders>
              <w:top w:val="single" w:sz="4" w:space="0" w:color="auto"/>
              <w:left w:val="nil"/>
              <w:bottom w:val="nil"/>
              <w:right w:val="nil"/>
            </w:tcBorders>
            <w:hideMark/>
          </w:tcPr>
          <w:p w14:paraId="4107988A" w14:textId="77777777" w:rsidR="005031E7" w:rsidRPr="00145022" w:rsidRDefault="005031E7" w:rsidP="005031E7">
            <w:pPr>
              <w:rPr>
                <w:rFonts w:ascii="Times New Roman" w:hAnsi="Times New Roman"/>
                <w:sz w:val="24"/>
                <w:lang w:eastAsia="de-DE"/>
              </w:rPr>
            </w:pPr>
            <w:r w:rsidRPr="00145022">
              <w:rPr>
                <w:rFonts w:ascii="Times New Roman" w:hAnsi="Times New Roman"/>
                <w:sz w:val="24"/>
                <w:lang w:eastAsia="de-DE"/>
              </w:rPr>
              <w:t>(parašas)</w:t>
            </w:r>
            <w:r w:rsidRPr="00145022">
              <w:rPr>
                <w:rFonts w:ascii="Times New Roman" w:hAnsi="Times New Roman"/>
                <w:i/>
                <w:sz w:val="24"/>
                <w:lang w:eastAsia="de-DE"/>
              </w:rPr>
              <w:t xml:space="preserve"> </w:t>
            </w:r>
          </w:p>
        </w:tc>
        <w:tc>
          <w:tcPr>
            <w:tcW w:w="703" w:type="dxa"/>
          </w:tcPr>
          <w:p w14:paraId="5B73CBA9" w14:textId="77777777" w:rsidR="005031E7" w:rsidRPr="00145022" w:rsidRDefault="005031E7" w:rsidP="005031E7">
            <w:pPr>
              <w:rPr>
                <w:rFonts w:ascii="Times New Roman" w:hAnsi="Times New Roman"/>
                <w:sz w:val="24"/>
                <w:lang w:eastAsia="de-DE"/>
              </w:rPr>
            </w:pPr>
          </w:p>
        </w:tc>
        <w:tc>
          <w:tcPr>
            <w:tcW w:w="3046" w:type="dxa"/>
            <w:tcBorders>
              <w:top w:val="single" w:sz="4" w:space="0" w:color="auto"/>
              <w:left w:val="nil"/>
              <w:bottom w:val="nil"/>
              <w:right w:val="nil"/>
            </w:tcBorders>
            <w:hideMark/>
          </w:tcPr>
          <w:p w14:paraId="0458F0F5" w14:textId="77777777" w:rsidR="005031E7" w:rsidRPr="00145022" w:rsidRDefault="005031E7" w:rsidP="005031E7">
            <w:pPr>
              <w:rPr>
                <w:rFonts w:ascii="Times New Roman" w:hAnsi="Times New Roman"/>
                <w:sz w:val="24"/>
                <w:lang w:eastAsia="de-DE"/>
              </w:rPr>
            </w:pPr>
            <w:r w:rsidRPr="00145022">
              <w:rPr>
                <w:rFonts w:ascii="Times New Roman" w:hAnsi="Times New Roman"/>
                <w:sz w:val="24"/>
                <w:lang w:eastAsia="de-DE"/>
              </w:rPr>
              <w:t>(vardas, pavardė)</w:t>
            </w:r>
            <w:r w:rsidRPr="00145022">
              <w:rPr>
                <w:rFonts w:ascii="Times New Roman" w:hAnsi="Times New Roman"/>
                <w:i/>
                <w:sz w:val="24"/>
                <w:lang w:eastAsia="de-DE"/>
              </w:rPr>
              <w:t xml:space="preserve"> </w:t>
            </w:r>
          </w:p>
        </w:tc>
      </w:tr>
    </w:tbl>
    <w:p w14:paraId="7A14E111" w14:textId="77777777" w:rsidR="00CD4F24" w:rsidRDefault="00CD4F24"/>
    <w:sectPr w:rsidR="00CD4F2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66AA"/>
    <w:multiLevelType w:val="multilevel"/>
    <w:tmpl w:val="2B583EF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72496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F24"/>
    <w:rsid w:val="000221A9"/>
    <w:rsid w:val="00051123"/>
    <w:rsid w:val="00076E52"/>
    <w:rsid w:val="000A3AA6"/>
    <w:rsid w:val="000C1E6F"/>
    <w:rsid w:val="001B45CA"/>
    <w:rsid w:val="001F313D"/>
    <w:rsid w:val="003054DD"/>
    <w:rsid w:val="003970E8"/>
    <w:rsid w:val="005031E7"/>
    <w:rsid w:val="006E3A1C"/>
    <w:rsid w:val="00827067"/>
    <w:rsid w:val="009670BC"/>
    <w:rsid w:val="00A05DF6"/>
    <w:rsid w:val="00A72975"/>
    <w:rsid w:val="00AE41D6"/>
    <w:rsid w:val="00C4093F"/>
    <w:rsid w:val="00C9561C"/>
    <w:rsid w:val="00CD4F24"/>
    <w:rsid w:val="00FC5AC9"/>
    <w:rsid w:val="00FE53B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85A86"/>
  <w15:chartTrackingRefBased/>
  <w15:docId w15:val="{F3028D43-FE2C-4E14-BDAF-688B5ACD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F2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CD4F2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D4F2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D4F2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D4F2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D4F2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D4F2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D4F2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D4F2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D4F2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4F2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4F2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4F2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4F2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4F2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4F2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4F2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4F2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4F2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4F2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D4F2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4F2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D4F2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4F2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D4F24"/>
    <w:rPr>
      <w:i/>
      <w:iCs/>
      <w:color w:val="404040" w:themeColor="text1" w:themeTint="BF"/>
    </w:rPr>
  </w:style>
  <w:style w:type="paragraph" w:styleId="Sraopastraipa">
    <w:name w:val="List Paragraph"/>
    <w:basedOn w:val="prastasis"/>
    <w:uiPriority w:val="34"/>
    <w:qFormat/>
    <w:rsid w:val="00CD4F2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CD4F24"/>
    <w:rPr>
      <w:i/>
      <w:iCs/>
      <w:color w:val="2F5496" w:themeColor="accent1" w:themeShade="BF"/>
    </w:rPr>
  </w:style>
  <w:style w:type="paragraph" w:styleId="Iskirtacitata">
    <w:name w:val="Intense Quote"/>
    <w:basedOn w:val="prastasis"/>
    <w:next w:val="prastasis"/>
    <w:link w:val="IskirtacitataDiagrama"/>
    <w:uiPriority w:val="30"/>
    <w:qFormat/>
    <w:rsid w:val="00CD4F2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D4F24"/>
    <w:rPr>
      <w:i/>
      <w:iCs/>
      <w:color w:val="2F5496" w:themeColor="accent1" w:themeShade="BF"/>
    </w:rPr>
  </w:style>
  <w:style w:type="character" w:styleId="Rykinuoroda">
    <w:name w:val="Intense Reference"/>
    <w:basedOn w:val="Numatytasispastraiposriftas"/>
    <w:uiPriority w:val="32"/>
    <w:qFormat/>
    <w:rsid w:val="00CD4F2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AE41D6"/>
    <w:rPr>
      <w:sz w:val="16"/>
      <w:szCs w:val="16"/>
    </w:rPr>
  </w:style>
  <w:style w:type="paragraph" w:styleId="Komentarotekstas">
    <w:name w:val="annotation text"/>
    <w:basedOn w:val="prastasis"/>
    <w:link w:val="KomentarotekstasDiagrama"/>
    <w:uiPriority w:val="99"/>
    <w:semiHidden/>
    <w:unhideWhenUsed/>
    <w:rsid w:val="00AE41D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E41D6"/>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E41D6"/>
    <w:rPr>
      <w:b/>
      <w:bCs/>
    </w:rPr>
  </w:style>
  <w:style w:type="character" w:customStyle="1" w:styleId="KomentarotemaDiagrama">
    <w:name w:val="Komentaro tema Diagrama"/>
    <w:basedOn w:val="KomentarotekstasDiagrama"/>
    <w:link w:val="Komentarotema"/>
    <w:uiPriority w:val="99"/>
    <w:semiHidden/>
    <w:rsid w:val="00AE41D6"/>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3567</Words>
  <Characters>2034</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Eglė Bertašienė</cp:lastModifiedBy>
  <cp:revision>4</cp:revision>
  <dcterms:created xsi:type="dcterms:W3CDTF">2025-12-30T12:21:00Z</dcterms:created>
  <dcterms:modified xsi:type="dcterms:W3CDTF">2026-02-02T13:12:00Z</dcterms:modified>
</cp:coreProperties>
</file>